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3F" w:rsidRPr="00594008" w:rsidRDefault="008F733F">
      <w:pPr>
        <w:spacing w:line="276" w:lineRule="auto"/>
        <w:jc w:val="both"/>
        <w:rPr>
          <w:i/>
          <w:sz w:val="26"/>
          <w:szCs w:val="26"/>
          <w:lang w:val="en-US"/>
        </w:rPr>
      </w:pPr>
    </w:p>
    <w:tbl>
      <w:tblPr>
        <w:tblW w:w="11777" w:type="dxa"/>
        <w:tblInd w:w="-452" w:type="dxa"/>
        <w:tblLook w:val="01E0" w:firstRow="1" w:lastRow="1" w:firstColumn="1" w:lastColumn="1" w:noHBand="0" w:noVBand="0"/>
      </w:tblPr>
      <w:tblGrid>
        <w:gridCol w:w="4840"/>
        <w:gridCol w:w="6937"/>
      </w:tblGrid>
      <w:tr w:rsidR="008F733F" w:rsidRPr="00594008">
        <w:trPr>
          <w:trHeight w:val="1112"/>
        </w:trPr>
        <w:tc>
          <w:tcPr>
            <w:tcW w:w="4840" w:type="dxa"/>
            <w:shd w:val="clear" w:color="auto" w:fill="auto"/>
          </w:tcPr>
          <w:p w:rsidR="008F733F" w:rsidRPr="00594008" w:rsidRDefault="008830EA">
            <w:pPr>
              <w:spacing w:line="276" w:lineRule="auto"/>
              <w:ind w:left="709" w:hanging="709"/>
              <w:jc w:val="center"/>
              <w:rPr>
                <w:b/>
                <w:sz w:val="26"/>
                <w:szCs w:val="26"/>
                <w:lang w:val="en-US"/>
              </w:rPr>
            </w:pPr>
            <w:r w:rsidRPr="00594008">
              <w:rPr>
                <w:b/>
                <w:sz w:val="26"/>
                <w:szCs w:val="26"/>
                <w:lang w:val="en-US"/>
              </w:rPr>
              <w:t xml:space="preserve">CÔNG TY </w:t>
            </w:r>
            <w:r w:rsidR="00173DE5" w:rsidRPr="00594008">
              <w:rPr>
                <w:b/>
                <w:sz w:val="26"/>
                <w:szCs w:val="26"/>
                <w:lang w:val="en-US"/>
              </w:rPr>
              <w:t>ĐẤU GIÁ</w:t>
            </w:r>
            <w:r w:rsidRPr="00594008">
              <w:rPr>
                <w:b/>
                <w:sz w:val="26"/>
                <w:szCs w:val="26"/>
                <w:lang w:val="en-US"/>
              </w:rPr>
              <w:t xml:space="preserve"> </w:t>
            </w:r>
          </w:p>
          <w:p w:rsidR="008F733F" w:rsidRPr="00594008" w:rsidRDefault="008830EA">
            <w:pPr>
              <w:spacing w:line="276" w:lineRule="auto"/>
              <w:ind w:left="709" w:hanging="709"/>
              <w:jc w:val="center"/>
              <w:rPr>
                <w:b/>
                <w:sz w:val="26"/>
                <w:szCs w:val="26"/>
                <w:u w:val="single"/>
                <w:lang w:val="en-US"/>
              </w:rPr>
            </w:pPr>
            <w:r w:rsidRPr="00594008">
              <w:rPr>
                <w:b/>
                <w:sz w:val="26"/>
                <w:szCs w:val="26"/>
                <w:u w:val="single"/>
                <w:lang w:val="en-US"/>
              </w:rPr>
              <w:t>HỢP DANH</w:t>
            </w:r>
            <w:r w:rsidRPr="00594008">
              <w:rPr>
                <w:b/>
                <w:noProof/>
                <w:sz w:val="26"/>
                <w:szCs w:val="26"/>
                <w:u w:val="single"/>
                <w:lang w:val="en-US" w:eastAsia="en-US"/>
              </w:rPr>
              <w:t xml:space="preserve"> </w:t>
            </w:r>
            <w:r w:rsidR="00173DE5" w:rsidRPr="00594008">
              <w:rPr>
                <w:b/>
                <w:noProof/>
                <w:sz w:val="26"/>
                <w:szCs w:val="26"/>
                <w:u w:val="single"/>
                <w:lang w:val="en-US" w:eastAsia="en-US"/>
              </w:rPr>
              <w:t>BẢO TÍN</w:t>
            </w:r>
          </w:p>
          <w:p w:rsidR="008F733F" w:rsidRPr="00594008" w:rsidRDefault="001576D3" w:rsidP="008830EA">
            <w:pPr>
              <w:spacing w:line="276" w:lineRule="auto"/>
              <w:ind w:left="709" w:hanging="709"/>
              <w:jc w:val="center"/>
              <w:rPr>
                <w:i/>
                <w:sz w:val="26"/>
                <w:szCs w:val="26"/>
                <w:lang w:val="en-US"/>
              </w:rPr>
            </w:pPr>
            <w:r>
              <w:rPr>
                <w:i/>
                <w:sz w:val="26"/>
                <w:szCs w:val="26"/>
                <w:lang w:val="en-US"/>
              </w:rPr>
              <w:t>Số: 53</w:t>
            </w:r>
            <w:r w:rsidR="00173DE5" w:rsidRPr="00594008">
              <w:rPr>
                <w:i/>
                <w:sz w:val="26"/>
                <w:szCs w:val="26"/>
                <w:lang w:val="en-US"/>
              </w:rPr>
              <w:t xml:space="preserve">/TB </w:t>
            </w:r>
            <w:r w:rsidR="008830EA" w:rsidRPr="00594008">
              <w:rPr>
                <w:i/>
                <w:sz w:val="26"/>
                <w:szCs w:val="26"/>
                <w:lang w:val="en-US"/>
              </w:rPr>
              <w:t>-</w:t>
            </w:r>
            <w:r w:rsidR="00173DE5" w:rsidRPr="00594008">
              <w:rPr>
                <w:i/>
                <w:sz w:val="26"/>
                <w:szCs w:val="26"/>
                <w:lang w:val="en-US"/>
              </w:rPr>
              <w:t xml:space="preserve"> BĐGTS</w:t>
            </w:r>
          </w:p>
        </w:tc>
        <w:tc>
          <w:tcPr>
            <w:tcW w:w="6937" w:type="dxa"/>
            <w:shd w:val="clear" w:color="auto" w:fill="auto"/>
          </w:tcPr>
          <w:p w:rsidR="008F733F" w:rsidRPr="00594008" w:rsidRDefault="00173DE5">
            <w:pPr>
              <w:spacing w:line="276" w:lineRule="auto"/>
              <w:rPr>
                <w:b/>
                <w:sz w:val="26"/>
                <w:szCs w:val="26"/>
                <w:lang w:val="en-US"/>
              </w:rPr>
            </w:pPr>
            <w:r w:rsidRPr="00594008">
              <w:rPr>
                <w:b/>
                <w:sz w:val="26"/>
                <w:szCs w:val="26"/>
                <w:lang w:val="en-US"/>
              </w:rPr>
              <w:t>CỘNG HOÀ XÃ HỘI CHỦ NGHĨA VIỆT NAM</w:t>
            </w:r>
          </w:p>
          <w:p w:rsidR="008F733F" w:rsidRPr="00594008" w:rsidRDefault="004460C4">
            <w:pPr>
              <w:spacing w:line="276" w:lineRule="auto"/>
              <w:rPr>
                <w:b/>
                <w:sz w:val="26"/>
                <w:szCs w:val="26"/>
                <w:lang w:val="en-US"/>
              </w:rPr>
            </w:pPr>
            <w:r>
              <w:rPr>
                <w:b/>
                <w:sz w:val="26"/>
                <w:szCs w:val="26"/>
                <w:lang w:val="en-US"/>
              </w:rPr>
              <w:t xml:space="preserve">             </w:t>
            </w:r>
            <w:r w:rsidR="00173DE5" w:rsidRPr="00594008">
              <w:rPr>
                <w:b/>
                <w:sz w:val="26"/>
                <w:szCs w:val="26"/>
                <w:lang w:val="en-US"/>
              </w:rPr>
              <w:t xml:space="preserve">Độc lập </w:t>
            </w:r>
            <w:r w:rsidR="008830EA" w:rsidRPr="00594008">
              <w:rPr>
                <w:b/>
                <w:sz w:val="26"/>
                <w:szCs w:val="26"/>
                <w:lang w:val="en-US"/>
              </w:rPr>
              <w:t>-</w:t>
            </w:r>
            <w:r w:rsidR="00173DE5" w:rsidRPr="00594008">
              <w:rPr>
                <w:b/>
                <w:sz w:val="26"/>
                <w:szCs w:val="26"/>
                <w:lang w:val="en-US"/>
              </w:rPr>
              <w:t xml:space="preserve"> Tự do </w:t>
            </w:r>
            <w:r w:rsidR="008830EA" w:rsidRPr="00594008">
              <w:rPr>
                <w:b/>
                <w:sz w:val="26"/>
                <w:szCs w:val="26"/>
                <w:lang w:val="en-US"/>
              </w:rPr>
              <w:t>-</w:t>
            </w:r>
            <w:r w:rsidR="00173DE5" w:rsidRPr="00594008">
              <w:rPr>
                <w:b/>
                <w:sz w:val="26"/>
                <w:szCs w:val="26"/>
                <w:lang w:val="en-US"/>
              </w:rPr>
              <w:t xml:space="preserve"> Hạnh phúc</w:t>
            </w:r>
          </w:p>
          <w:p w:rsidR="008F733F" w:rsidRPr="00594008" w:rsidRDefault="00925401" w:rsidP="006D6A12">
            <w:pPr>
              <w:spacing w:line="276" w:lineRule="auto"/>
              <w:ind w:left="709" w:hanging="709"/>
              <w:rPr>
                <w:i/>
                <w:sz w:val="26"/>
                <w:szCs w:val="26"/>
                <w:lang w:val="en-US"/>
              </w:rPr>
            </w:pPr>
            <w:r>
              <w:rPr>
                <w:noProof/>
                <w:sz w:val="26"/>
                <w:szCs w:val="26"/>
                <w:lang w:val="en-US" w:eastAsia="en-US"/>
              </w:rPr>
              <w:pict>
                <v:line id="_x0000_s1027" style="position:absolute;left:0;text-align:left;z-index:251661312" from="42.8pt,.55pt" to="203.8pt,.55pt"/>
              </w:pict>
            </w:r>
            <w:r w:rsidR="0012403A" w:rsidRPr="00594008">
              <w:rPr>
                <w:i/>
                <w:sz w:val="26"/>
                <w:szCs w:val="26"/>
                <w:lang w:val="en-US"/>
              </w:rPr>
              <w:t xml:space="preserve">         Yên Định, ngày</w:t>
            </w:r>
            <w:r w:rsidR="00B22A9B" w:rsidRPr="00594008">
              <w:rPr>
                <w:i/>
                <w:sz w:val="26"/>
                <w:szCs w:val="26"/>
                <w:lang w:val="en-US"/>
              </w:rPr>
              <w:t xml:space="preserve"> </w:t>
            </w:r>
            <w:r w:rsidR="001576D3">
              <w:rPr>
                <w:i/>
                <w:sz w:val="26"/>
                <w:szCs w:val="26"/>
                <w:lang w:val="en-US"/>
              </w:rPr>
              <w:t>24</w:t>
            </w:r>
            <w:r w:rsidR="00B22A9B" w:rsidRPr="00594008">
              <w:rPr>
                <w:i/>
                <w:sz w:val="26"/>
                <w:szCs w:val="26"/>
                <w:lang w:val="en-US"/>
              </w:rPr>
              <w:t xml:space="preserve"> tháng </w:t>
            </w:r>
            <w:r w:rsidR="001576D3">
              <w:rPr>
                <w:i/>
                <w:sz w:val="26"/>
                <w:szCs w:val="26"/>
                <w:lang w:val="en-US"/>
              </w:rPr>
              <w:t>12</w:t>
            </w:r>
            <w:r w:rsidR="00173DE5" w:rsidRPr="00594008">
              <w:rPr>
                <w:i/>
                <w:sz w:val="26"/>
                <w:szCs w:val="26"/>
                <w:lang w:val="en-US"/>
              </w:rPr>
              <w:t xml:space="preserve"> năm 201</w:t>
            </w:r>
            <w:r w:rsidR="008830EA" w:rsidRPr="00594008">
              <w:rPr>
                <w:i/>
                <w:sz w:val="26"/>
                <w:szCs w:val="26"/>
                <w:lang w:val="en-US"/>
              </w:rPr>
              <w:t>9</w:t>
            </w:r>
          </w:p>
        </w:tc>
      </w:tr>
    </w:tbl>
    <w:p w:rsidR="008F733F" w:rsidRPr="000A784C" w:rsidRDefault="008F733F">
      <w:pPr>
        <w:spacing w:line="276" w:lineRule="auto"/>
        <w:jc w:val="center"/>
        <w:rPr>
          <w:sz w:val="8"/>
          <w:szCs w:val="26"/>
          <w:lang w:val="en-US"/>
        </w:rPr>
      </w:pPr>
    </w:p>
    <w:p w:rsidR="008F733F" w:rsidRDefault="00173DE5" w:rsidP="00DA3015">
      <w:pPr>
        <w:spacing w:line="276" w:lineRule="auto"/>
        <w:ind w:left="709" w:hanging="709"/>
        <w:jc w:val="center"/>
        <w:rPr>
          <w:b/>
          <w:sz w:val="26"/>
          <w:szCs w:val="26"/>
        </w:rPr>
      </w:pPr>
      <w:r w:rsidRPr="00594008">
        <w:rPr>
          <w:b/>
          <w:sz w:val="26"/>
          <w:szCs w:val="26"/>
        </w:rPr>
        <w:t>THÔNG BÁO</w:t>
      </w:r>
    </w:p>
    <w:p w:rsidR="00C53D40" w:rsidRPr="00C53D40" w:rsidRDefault="00C53D40" w:rsidP="00DA3015">
      <w:pPr>
        <w:spacing w:line="276" w:lineRule="auto"/>
        <w:ind w:left="709" w:hanging="709"/>
        <w:jc w:val="center"/>
        <w:rPr>
          <w:b/>
          <w:sz w:val="26"/>
          <w:szCs w:val="26"/>
          <w:lang w:val="en-US"/>
        </w:rPr>
      </w:pPr>
      <w:r>
        <w:rPr>
          <w:b/>
          <w:sz w:val="26"/>
          <w:szCs w:val="26"/>
          <w:lang w:val="en-US"/>
        </w:rPr>
        <w:t>(Lần 2)</w:t>
      </w:r>
    </w:p>
    <w:p w:rsidR="000A784C" w:rsidRDefault="00173DE5" w:rsidP="000A784C">
      <w:pPr>
        <w:pStyle w:val="BodyText"/>
        <w:spacing w:after="0" w:line="276" w:lineRule="auto"/>
        <w:ind w:left="709" w:hanging="709"/>
        <w:jc w:val="center"/>
        <w:rPr>
          <w:rFonts w:ascii="Times New Roman" w:hAnsi="Times New Roman"/>
          <w:i/>
          <w:spacing w:val="-6"/>
          <w:sz w:val="26"/>
          <w:szCs w:val="26"/>
        </w:rPr>
      </w:pPr>
      <w:r w:rsidRPr="00594008">
        <w:rPr>
          <w:rFonts w:ascii="Times New Roman" w:hAnsi="Times New Roman"/>
          <w:i/>
          <w:spacing w:val="-6"/>
          <w:sz w:val="26"/>
          <w:szCs w:val="26"/>
        </w:rPr>
        <w:t>(V/v đấu giá tài sản thi hành án tại Thôn Xuân Giai, xã Vĩnh Tiến, huyện Vĩnh Lộc,</w:t>
      </w:r>
      <w:r w:rsidR="000A784C">
        <w:rPr>
          <w:rFonts w:ascii="Times New Roman" w:hAnsi="Times New Roman"/>
          <w:i/>
          <w:spacing w:val="-6"/>
          <w:sz w:val="26"/>
          <w:szCs w:val="26"/>
        </w:rPr>
        <w:t xml:space="preserve"> </w:t>
      </w:r>
    </w:p>
    <w:p w:rsidR="008F733F" w:rsidRPr="00594008" w:rsidRDefault="00173DE5" w:rsidP="000A784C">
      <w:pPr>
        <w:pStyle w:val="BodyText"/>
        <w:spacing w:after="0" w:line="276" w:lineRule="auto"/>
        <w:ind w:left="709" w:hanging="709"/>
        <w:jc w:val="center"/>
        <w:rPr>
          <w:rFonts w:ascii="Times New Roman" w:hAnsi="Times New Roman"/>
          <w:i/>
          <w:spacing w:val="-6"/>
          <w:sz w:val="26"/>
          <w:szCs w:val="26"/>
        </w:rPr>
      </w:pPr>
      <w:r w:rsidRPr="00594008">
        <w:rPr>
          <w:rFonts w:ascii="Times New Roman" w:hAnsi="Times New Roman"/>
          <w:i/>
          <w:spacing w:val="-6"/>
          <w:sz w:val="26"/>
          <w:szCs w:val="26"/>
        </w:rPr>
        <w:t>tỉnh Thanh Hóa)</w:t>
      </w:r>
    </w:p>
    <w:p w:rsidR="008F733F" w:rsidRPr="000A784C" w:rsidRDefault="008F733F" w:rsidP="00594008">
      <w:pPr>
        <w:pStyle w:val="BodyText"/>
        <w:spacing w:after="0" w:line="276" w:lineRule="auto"/>
        <w:jc w:val="both"/>
        <w:rPr>
          <w:rFonts w:ascii="Times New Roman" w:hAnsi="Times New Roman"/>
          <w:b/>
          <w:sz w:val="16"/>
          <w:szCs w:val="26"/>
        </w:rPr>
      </w:pPr>
    </w:p>
    <w:p w:rsidR="00BD68AF" w:rsidRPr="00594008" w:rsidRDefault="008830EA" w:rsidP="00BD68AF">
      <w:pPr>
        <w:pStyle w:val="BodyText"/>
        <w:spacing w:after="0" w:line="276" w:lineRule="auto"/>
        <w:ind w:left="90" w:firstLine="540"/>
        <w:jc w:val="both"/>
        <w:rPr>
          <w:rFonts w:ascii="Times New Roman" w:hAnsi="Times New Roman"/>
          <w:sz w:val="26"/>
          <w:szCs w:val="26"/>
        </w:rPr>
      </w:pPr>
      <w:r w:rsidRPr="00594008">
        <w:rPr>
          <w:rFonts w:ascii="Times New Roman" w:hAnsi="Times New Roman"/>
          <w:sz w:val="26"/>
          <w:szCs w:val="26"/>
        </w:rPr>
        <w:t xml:space="preserve">Công ty </w:t>
      </w:r>
      <w:r w:rsidR="00173DE5" w:rsidRPr="00594008">
        <w:rPr>
          <w:rFonts w:ascii="Times New Roman" w:hAnsi="Times New Roman"/>
          <w:sz w:val="26"/>
          <w:szCs w:val="26"/>
        </w:rPr>
        <w:t xml:space="preserve">đấu giá </w:t>
      </w:r>
      <w:r w:rsidRPr="00594008">
        <w:rPr>
          <w:rFonts w:ascii="Times New Roman" w:hAnsi="Times New Roman"/>
          <w:sz w:val="26"/>
          <w:szCs w:val="26"/>
        </w:rPr>
        <w:t xml:space="preserve">hợp danh </w:t>
      </w:r>
      <w:r w:rsidR="00602467">
        <w:rPr>
          <w:rFonts w:ascii="Times New Roman" w:hAnsi="Times New Roman"/>
          <w:sz w:val="26"/>
          <w:szCs w:val="26"/>
        </w:rPr>
        <w:t>Bảo Tín thông báo Niêm yết</w:t>
      </w:r>
      <w:r w:rsidR="00173DE5" w:rsidRPr="00594008">
        <w:rPr>
          <w:rFonts w:ascii="Times New Roman" w:hAnsi="Times New Roman"/>
          <w:sz w:val="26"/>
          <w:szCs w:val="26"/>
          <w:lang w:val="vi-VN"/>
        </w:rPr>
        <w:t xml:space="preserve"> </w:t>
      </w:r>
      <w:r w:rsidR="00BD68AF" w:rsidRPr="00594008">
        <w:rPr>
          <w:rFonts w:ascii="Times New Roman" w:hAnsi="Times New Roman"/>
          <w:sz w:val="26"/>
          <w:szCs w:val="26"/>
        </w:rPr>
        <w:t>về việc bán đấu giá tài sản thi hành án là quyền sử dụng đất tại</w:t>
      </w:r>
      <w:r w:rsidR="00BD68AF" w:rsidRPr="00594008">
        <w:rPr>
          <w:rFonts w:ascii="Times New Roman" w:hAnsi="Times New Roman"/>
          <w:sz w:val="26"/>
          <w:szCs w:val="26"/>
          <w:lang w:val="vi-VN"/>
        </w:rPr>
        <w:t xml:space="preserve">: </w:t>
      </w:r>
      <w:r w:rsidR="00BD68AF" w:rsidRPr="00594008">
        <w:rPr>
          <w:rFonts w:ascii="Times New Roman" w:hAnsi="Times New Roman"/>
          <w:sz w:val="26"/>
          <w:szCs w:val="26"/>
        </w:rPr>
        <w:t>thôn Xuân Giai, xã Vĩnh Tiến, huyện Vĩnh Lộc, tỉnh Thanh Hóa.</w:t>
      </w:r>
    </w:p>
    <w:p w:rsidR="00DA5872" w:rsidRPr="00DD1CA0" w:rsidRDefault="008830EA" w:rsidP="00BD68AF">
      <w:pPr>
        <w:pStyle w:val="BodyText2"/>
        <w:tabs>
          <w:tab w:val="left" w:pos="0"/>
        </w:tabs>
        <w:spacing w:after="0" w:line="276" w:lineRule="auto"/>
        <w:ind w:right="-226"/>
        <w:jc w:val="both"/>
        <w:rPr>
          <w:sz w:val="26"/>
          <w:szCs w:val="26"/>
          <w:lang w:val="en-US"/>
        </w:rPr>
      </w:pPr>
      <w:r w:rsidRPr="00594008">
        <w:rPr>
          <w:b/>
          <w:sz w:val="26"/>
          <w:szCs w:val="26"/>
          <w:lang w:val="en-US"/>
        </w:rPr>
        <w:t xml:space="preserve">1. </w:t>
      </w:r>
      <w:r w:rsidR="00BD68AF" w:rsidRPr="00594008">
        <w:rPr>
          <w:b/>
          <w:sz w:val="26"/>
          <w:szCs w:val="26"/>
          <w:lang w:val="en-US"/>
        </w:rPr>
        <w:t>Tài sản bán đấu giá</w:t>
      </w:r>
      <w:r w:rsidR="00BD68AF" w:rsidRPr="00594008">
        <w:rPr>
          <w:sz w:val="26"/>
          <w:szCs w:val="26"/>
        </w:rPr>
        <w:t>:</w:t>
      </w:r>
      <w:r w:rsidR="00BD68AF" w:rsidRPr="00594008">
        <w:rPr>
          <w:sz w:val="26"/>
          <w:szCs w:val="26"/>
          <w:lang w:val="en-US"/>
        </w:rPr>
        <w:t xml:space="preserve"> </w:t>
      </w:r>
      <w:r w:rsidR="00BD68AF">
        <w:rPr>
          <w:sz w:val="26"/>
          <w:szCs w:val="26"/>
          <w:lang w:val="en-US"/>
        </w:rPr>
        <w:t>Q</w:t>
      </w:r>
      <w:r w:rsidR="00DA5872" w:rsidRPr="00594008">
        <w:rPr>
          <w:sz w:val="26"/>
          <w:szCs w:val="26"/>
        </w:rPr>
        <w:t xml:space="preserve">uyền sử dụng </w:t>
      </w:r>
      <w:r w:rsidR="00DA5872" w:rsidRPr="00594008">
        <w:rPr>
          <w:sz w:val="26"/>
          <w:szCs w:val="26"/>
          <w:lang w:val="en-US"/>
        </w:rPr>
        <w:t xml:space="preserve">đất </w:t>
      </w:r>
      <w:r w:rsidR="00DA5872" w:rsidRPr="00594008">
        <w:rPr>
          <w:sz w:val="26"/>
          <w:szCs w:val="26"/>
        </w:rPr>
        <w:t xml:space="preserve">đứng tên ông </w:t>
      </w:r>
      <w:r w:rsidR="00544F76">
        <w:rPr>
          <w:sz w:val="26"/>
          <w:szCs w:val="26"/>
          <w:lang w:val="en-US"/>
        </w:rPr>
        <w:t>Dương Minh Đông và bà Trần Thị Huyền</w:t>
      </w:r>
    </w:p>
    <w:p w:rsidR="008F733F" w:rsidRPr="00594008" w:rsidRDefault="00173DE5">
      <w:pPr>
        <w:spacing w:line="300" w:lineRule="auto"/>
        <w:ind w:firstLine="209"/>
        <w:jc w:val="both"/>
        <w:rPr>
          <w:sz w:val="26"/>
          <w:szCs w:val="26"/>
        </w:rPr>
      </w:pPr>
      <w:r w:rsidRPr="00594008">
        <w:rPr>
          <w:sz w:val="26"/>
          <w:szCs w:val="26"/>
        </w:rPr>
        <w:t>Cụ thể như sau:</w:t>
      </w:r>
    </w:p>
    <w:p w:rsidR="008F733F" w:rsidRPr="00594008" w:rsidRDefault="00173DE5">
      <w:pPr>
        <w:spacing w:line="300" w:lineRule="auto"/>
        <w:jc w:val="both"/>
        <w:rPr>
          <w:sz w:val="26"/>
          <w:szCs w:val="26"/>
          <w:lang w:val="en-US"/>
        </w:rPr>
      </w:pPr>
      <w:r w:rsidRPr="00594008">
        <w:rPr>
          <w:sz w:val="26"/>
          <w:szCs w:val="26"/>
        </w:rPr>
        <w:t xml:space="preserve">Quyền sử dụng đất theo giấy chứng nhận QSD đất số </w:t>
      </w:r>
      <w:r w:rsidR="00ED403B">
        <w:rPr>
          <w:b/>
          <w:sz w:val="26"/>
          <w:szCs w:val="26"/>
          <w:lang w:val="en-US"/>
        </w:rPr>
        <w:t>BY 736413</w:t>
      </w:r>
      <w:r w:rsidR="008830EA" w:rsidRPr="00594008">
        <w:rPr>
          <w:sz w:val="26"/>
          <w:szCs w:val="26"/>
        </w:rPr>
        <w:t xml:space="preserve"> do UBND huyện Vĩnh Lộc</w:t>
      </w:r>
      <w:r w:rsidRPr="00594008">
        <w:rPr>
          <w:sz w:val="26"/>
          <w:szCs w:val="26"/>
        </w:rPr>
        <w:t xml:space="preserve">, tỉnh Thanh Hóa cấp ngày </w:t>
      </w:r>
      <w:r w:rsidR="003E0B3E">
        <w:rPr>
          <w:sz w:val="26"/>
          <w:szCs w:val="26"/>
          <w:lang w:val="en-US"/>
        </w:rPr>
        <w:t>24/07/2015</w:t>
      </w:r>
      <w:r w:rsidR="008830EA" w:rsidRPr="00594008">
        <w:rPr>
          <w:sz w:val="26"/>
          <w:szCs w:val="26"/>
          <w:lang w:val="en-US"/>
        </w:rPr>
        <w:t>.</w:t>
      </w:r>
    </w:p>
    <w:p w:rsidR="008F733F" w:rsidRPr="00594008" w:rsidRDefault="00173DE5">
      <w:pPr>
        <w:spacing w:line="300" w:lineRule="auto"/>
        <w:jc w:val="both"/>
        <w:rPr>
          <w:sz w:val="26"/>
          <w:szCs w:val="26"/>
          <w:lang w:val="en-US"/>
        </w:rPr>
      </w:pPr>
      <w:r w:rsidRPr="00594008">
        <w:rPr>
          <w:sz w:val="26"/>
          <w:szCs w:val="26"/>
        </w:rPr>
        <w:t xml:space="preserve">+ Thửa đất số: </w:t>
      </w:r>
      <w:r w:rsidR="00013FAE">
        <w:rPr>
          <w:sz w:val="26"/>
          <w:szCs w:val="26"/>
          <w:lang w:val="en-US"/>
        </w:rPr>
        <w:t>868</w:t>
      </w:r>
      <w:r w:rsidRPr="00594008">
        <w:rPr>
          <w:sz w:val="26"/>
          <w:szCs w:val="26"/>
        </w:rPr>
        <w:t xml:space="preserve">                               Tờ bản đồ số: </w:t>
      </w:r>
      <w:r w:rsidR="00013FAE">
        <w:rPr>
          <w:sz w:val="26"/>
          <w:szCs w:val="26"/>
          <w:lang w:val="en-US"/>
        </w:rPr>
        <w:t>0</w:t>
      </w:r>
      <w:r w:rsidRPr="00594008">
        <w:rPr>
          <w:sz w:val="26"/>
          <w:szCs w:val="26"/>
          <w:lang w:val="en-US"/>
        </w:rPr>
        <w:t>9</w:t>
      </w:r>
    </w:p>
    <w:p w:rsidR="008F733F" w:rsidRPr="00594008" w:rsidRDefault="00013FAE">
      <w:pPr>
        <w:spacing w:line="300" w:lineRule="auto"/>
        <w:jc w:val="both"/>
        <w:rPr>
          <w:sz w:val="26"/>
          <w:szCs w:val="26"/>
        </w:rPr>
      </w:pPr>
      <w:r>
        <w:rPr>
          <w:sz w:val="26"/>
          <w:szCs w:val="26"/>
        </w:rPr>
        <w:t>+ Di</w:t>
      </w:r>
      <w:r w:rsidR="00E411D3">
        <w:rPr>
          <w:sz w:val="26"/>
          <w:szCs w:val="26"/>
        </w:rPr>
        <w:t>ện tích: 358</w:t>
      </w:r>
      <w:r w:rsidR="00173DE5" w:rsidRPr="00594008">
        <w:rPr>
          <w:sz w:val="26"/>
          <w:szCs w:val="26"/>
        </w:rPr>
        <w:t xml:space="preserve"> m</w:t>
      </w:r>
      <w:r w:rsidR="00173DE5" w:rsidRPr="00594008">
        <w:rPr>
          <w:sz w:val="26"/>
          <w:szCs w:val="26"/>
          <w:vertAlign w:val="superscript"/>
        </w:rPr>
        <w:t>2</w:t>
      </w:r>
      <w:r w:rsidR="00173DE5" w:rsidRPr="00594008">
        <w:rPr>
          <w:sz w:val="26"/>
          <w:szCs w:val="26"/>
        </w:rPr>
        <w:t xml:space="preserve"> (</w:t>
      </w:r>
      <w:r w:rsidR="00E411D3">
        <w:rPr>
          <w:sz w:val="26"/>
          <w:szCs w:val="26"/>
          <w:lang w:val="en-US"/>
        </w:rPr>
        <w:t>Diện tích theo biên bản kê biên, xử lý tài sản ngày</w:t>
      </w:r>
      <w:r w:rsidR="00061B18">
        <w:rPr>
          <w:sz w:val="26"/>
          <w:szCs w:val="26"/>
          <w:lang w:val="en-US"/>
        </w:rPr>
        <w:t xml:space="preserve"> 05 tháng 09</w:t>
      </w:r>
      <w:r w:rsidR="00AA6F98">
        <w:rPr>
          <w:sz w:val="26"/>
          <w:szCs w:val="26"/>
          <w:lang w:val="en-US"/>
        </w:rPr>
        <w:t xml:space="preserve"> là 325,95 </w:t>
      </w:r>
      <w:r w:rsidR="00AA6F98" w:rsidRPr="00594008">
        <w:rPr>
          <w:sz w:val="26"/>
          <w:szCs w:val="26"/>
        </w:rPr>
        <w:t>m</w:t>
      </w:r>
      <w:r w:rsidR="00AA6F98" w:rsidRPr="00594008">
        <w:rPr>
          <w:sz w:val="26"/>
          <w:szCs w:val="26"/>
          <w:vertAlign w:val="superscript"/>
        </w:rPr>
        <w:t>2</w:t>
      </w:r>
      <w:r w:rsidR="00173DE5" w:rsidRPr="00594008">
        <w:rPr>
          <w:sz w:val="26"/>
          <w:szCs w:val="26"/>
        </w:rPr>
        <w:t>)</w:t>
      </w:r>
    </w:p>
    <w:p w:rsidR="008F733F" w:rsidRPr="00594008" w:rsidRDefault="008830EA">
      <w:pPr>
        <w:spacing w:line="300" w:lineRule="auto"/>
        <w:jc w:val="both"/>
        <w:rPr>
          <w:sz w:val="26"/>
          <w:szCs w:val="26"/>
        </w:rPr>
      </w:pPr>
      <w:r w:rsidRPr="00594008">
        <w:rPr>
          <w:sz w:val="26"/>
          <w:szCs w:val="26"/>
        </w:rPr>
        <w:t>+ Địa chỉ thửa đất:</w:t>
      </w:r>
      <w:r w:rsidR="00173DE5" w:rsidRPr="00594008">
        <w:rPr>
          <w:sz w:val="26"/>
          <w:szCs w:val="26"/>
        </w:rPr>
        <w:t xml:space="preserve"> Thôn Xuân Giai, xã Vĩnh Tiến, huyện Vĩnh Lộc, tỉnh Thanh Hóa.</w:t>
      </w:r>
    </w:p>
    <w:p w:rsidR="008F733F" w:rsidRPr="00594008" w:rsidRDefault="00173DE5">
      <w:pPr>
        <w:spacing w:line="300" w:lineRule="auto"/>
        <w:jc w:val="both"/>
        <w:rPr>
          <w:sz w:val="26"/>
          <w:szCs w:val="26"/>
        </w:rPr>
      </w:pPr>
      <w:r w:rsidRPr="00594008">
        <w:rPr>
          <w:sz w:val="26"/>
          <w:szCs w:val="26"/>
        </w:rPr>
        <w:t>+ Thời hạn sử dụng: Lâu dài</w:t>
      </w:r>
    </w:p>
    <w:p w:rsidR="008F733F" w:rsidRPr="00594008" w:rsidRDefault="00173DE5">
      <w:pPr>
        <w:spacing w:line="300" w:lineRule="auto"/>
        <w:jc w:val="both"/>
        <w:rPr>
          <w:sz w:val="26"/>
          <w:szCs w:val="26"/>
        </w:rPr>
      </w:pPr>
      <w:r w:rsidRPr="00594008">
        <w:rPr>
          <w:sz w:val="26"/>
          <w:szCs w:val="26"/>
        </w:rPr>
        <w:t>+ Mục đích sử dụng: Đất ở tại nông thôn.</w:t>
      </w:r>
    </w:p>
    <w:p w:rsidR="008F733F" w:rsidRPr="00594008" w:rsidRDefault="00173DE5">
      <w:pPr>
        <w:spacing w:line="300" w:lineRule="auto"/>
        <w:jc w:val="both"/>
        <w:rPr>
          <w:sz w:val="26"/>
          <w:szCs w:val="26"/>
          <w:lang w:val="en-US"/>
        </w:rPr>
      </w:pPr>
      <w:r w:rsidRPr="00594008">
        <w:rPr>
          <w:sz w:val="26"/>
          <w:szCs w:val="26"/>
        </w:rPr>
        <w:t xml:space="preserve">+ Nguồn gốc: </w:t>
      </w:r>
      <w:r w:rsidR="00516644">
        <w:rPr>
          <w:sz w:val="26"/>
          <w:szCs w:val="26"/>
          <w:lang w:val="en-US"/>
        </w:rPr>
        <w:t>Nhận</w:t>
      </w:r>
      <w:r w:rsidRPr="00594008">
        <w:rPr>
          <w:sz w:val="26"/>
          <w:szCs w:val="26"/>
        </w:rPr>
        <w:t xml:space="preserve"> chuyển nhượng đất</w:t>
      </w:r>
      <w:r w:rsidR="00516644">
        <w:rPr>
          <w:sz w:val="26"/>
          <w:szCs w:val="26"/>
          <w:lang w:val="en-US"/>
        </w:rPr>
        <w:t xml:space="preserve"> được nhà nước công nhận quyền sử dụng đất.</w:t>
      </w:r>
    </w:p>
    <w:p w:rsidR="008F733F" w:rsidRPr="00594008" w:rsidRDefault="00173DE5">
      <w:pPr>
        <w:tabs>
          <w:tab w:val="left" w:pos="6405"/>
        </w:tabs>
        <w:spacing w:line="300" w:lineRule="auto"/>
        <w:ind w:firstLine="209"/>
        <w:jc w:val="both"/>
        <w:rPr>
          <w:i/>
          <w:sz w:val="26"/>
          <w:szCs w:val="26"/>
          <w:lang w:val="en-US"/>
        </w:rPr>
      </w:pPr>
      <w:r w:rsidRPr="00594008">
        <w:rPr>
          <w:i/>
          <w:sz w:val="26"/>
          <w:szCs w:val="26"/>
        </w:rPr>
        <w:t>(Kèm theo chứng thư thẩm định giá số: Vc.</w:t>
      </w:r>
      <w:r w:rsidR="0082547C">
        <w:rPr>
          <w:i/>
          <w:sz w:val="26"/>
          <w:szCs w:val="26"/>
          <w:lang w:val="en-US"/>
        </w:rPr>
        <w:t>19/09/777</w:t>
      </w:r>
      <w:r w:rsidRPr="00594008">
        <w:rPr>
          <w:i/>
          <w:sz w:val="26"/>
          <w:szCs w:val="26"/>
        </w:rPr>
        <w:t xml:space="preserve">/BĐS do Công ty CP Thông tin và thẩm định giá Tây Nam Bộ Chi nhánh Thanh Hóa thẩm định ngày </w:t>
      </w:r>
      <w:r w:rsidR="0082547C" w:rsidRPr="00287FC6">
        <w:rPr>
          <w:i/>
          <w:sz w:val="26"/>
          <w:szCs w:val="26"/>
        </w:rPr>
        <w:t>13/09/2019</w:t>
      </w:r>
      <w:r w:rsidRPr="00594008">
        <w:rPr>
          <w:i/>
          <w:sz w:val="26"/>
          <w:szCs w:val="26"/>
          <w:lang w:val="en-US"/>
        </w:rPr>
        <w:t>)</w:t>
      </w:r>
      <w:r w:rsidR="008830EA" w:rsidRPr="00594008">
        <w:rPr>
          <w:i/>
          <w:sz w:val="26"/>
          <w:szCs w:val="26"/>
          <w:lang w:val="en-US"/>
        </w:rPr>
        <w:t>.</w:t>
      </w:r>
    </w:p>
    <w:p w:rsidR="008F733F" w:rsidRPr="00594008" w:rsidRDefault="00173DE5">
      <w:pPr>
        <w:tabs>
          <w:tab w:val="left" w:pos="0"/>
        </w:tabs>
        <w:spacing w:line="276" w:lineRule="auto"/>
        <w:ind w:left="709" w:hanging="709"/>
        <w:jc w:val="both"/>
        <w:rPr>
          <w:sz w:val="26"/>
          <w:szCs w:val="26"/>
          <w:lang w:val="en-US"/>
        </w:rPr>
      </w:pPr>
      <w:r w:rsidRPr="00594008">
        <w:rPr>
          <w:b/>
          <w:sz w:val="26"/>
          <w:szCs w:val="26"/>
          <w:lang w:val="en-US"/>
        </w:rPr>
        <w:t>2. Giá khởi điểm, Phí tham gia đấu giá, Tiền đặt trước</w:t>
      </w:r>
      <w:r w:rsidRPr="00594008">
        <w:rPr>
          <w:sz w:val="26"/>
          <w:szCs w:val="26"/>
          <w:lang w:val="en-US"/>
        </w:rPr>
        <w:t>:</w:t>
      </w:r>
    </w:p>
    <w:p w:rsidR="008F733F" w:rsidRPr="00594008" w:rsidRDefault="008830EA">
      <w:pPr>
        <w:tabs>
          <w:tab w:val="left" w:pos="90"/>
        </w:tabs>
        <w:spacing w:line="276" w:lineRule="auto"/>
        <w:jc w:val="both"/>
        <w:rPr>
          <w:sz w:val="26"/>
          <w:szCs w:val="26"/>
          <w:lang w:val="en-US"/>
        </w:rPr>
      </w:pPr>
      <w:r w:rsidRPr="00594008">
        <w:rPr>
          <w:b/>
          <w:sz w:val="26"/>
          <w:szCs w:val="26"/>
          <w:lang w:val="en-US"/>
        </w:rPr>
        <w:t xml:space="preserve">  </w:t>
      </w:r>
      <w:r w:rsidR="00173DE5" w:rsidRPr="00594008">
        <w:rPr>
          <w:b/>
          <w:sz w:val="26"/>
          <w:szCs w:val="26"/>
          <w:lang w:val="en-US"/>
        </w:rPr>
        <w:t>-</w:t>
      </w:r>
      <w:r w:rsidRPr="00594008">
        <w:rPr>
          <w:b/>
          <w:sz w:val="26"/>
          <w:szCs w:val="26"/>
          <w:lang w:val="en-US"/>
        </w:rPr>
        <w:t xml:space="preserve"> </w:t>
      </w:r>
      <w:r w:rsidR="00287FC6">
        <w:rPr>
          <w:b/>
          <w:sz w:val="26"/>
          <w:szCs w:val="26"/>
          <w:lang w:val="en-US"/>
        </w:rPr>
        <w:t>Giá khởi điểm</w:t>
      </w:r>
      <w:r w:rsidR="007F2190">
        <w:rPr>
          <w:b/>
          <w:sz w:val="26"/>
          <w:szCs w:val="26"/>
          <w:lang w:val="en-US"/>
        </w:rPr>
        <w:t xml:space="preserve"> giảm giá lần 1</w:t>
      </w:r>
      <w:r w:rsidR="00173DE5" w:rsidRPr="00594008">
        <w:rPr>
          <w:b/>
          <w:sz w:val="26"/>
          <w:szCs w:val="26"/>
          <w:lang w:val="en-US"/>
        </w:rPr>
        <w:t xml:space="preserve">: </w:t>
      </w:r>
      <w:r w:rsidR="007F2190">
        <w:rPr>
          <w:b/>
          <w:sz w:val="26"/>
          <w:szCs w:val="26"/>
          <w:lang w:val="en-US"/>
        </w:rPr>
        <w:t>279</w:t>
      </w:r>
      <w:r w:rsidR="006D6A28">
        <w:rPr>
          <w:b/>
          <w:sz w:val="26"/>
          <w:szCs w:val="26"/>
          <w:lang w:val="en-US"/>
        </w:rPr>
        <w:t>.379</w:t>
      </w:r>
      <w:r w:rsidR="00173DE5" w:rsidRPr="00594008">
        <w:rPr>
          <w:b/>
          <w:sz w:val="26"/>
          <w:szCs w:val="26"/>
          <w:lang w:val="en-US"/>
        </w:rPr>
        <w:t>.000</w:t>
      </w:r>
      <w:r w:rsidR="00173DE5" w:rsidRPr="00594008">
        <w:rPr>
          <w:sz w:val="26"/>
          <w:szCs w:val="26"/>
          <w:lang w:val="en-US"/>
        </w:rPr>
        <w:t xml:space="preserve"> </w:t>
      </w:r>
      <w:r w:rsidR="00173DE5" w:rsidRPr="00594008">
        <w:rPr>
          <w:sz w:val="26"/>
          <w:szCs w:val="26"/>
        </w:rPr>
        <w:t>đồng (</w:t>
      </w:r>
      <w:r w:rsidR="00694C83">
        <w:rPr>
          <w:sz w:val="26"/>
          <w:szCs w:val="26"/>
          <w:lang w:val="en-US"/>
        </w:rPr>
        <w:t>Hai</w:t>
      </w:r>
      <w:r w:rsidR="00307B26">
        <w:rPr>
          <w:sz w:val="26"/>
          <w:szCs w:val="26"/>
          <w:lang w:val="en-US"/>
        </w:rPr>
        <w:t xml:space="preserve"> trăm </w:t>
      </w:r>
      <w:r w:rsidR="00694C83">
        <w:rPr>
          <w:sz w:val="26"/>
          <w:szCs w:val="26"/>
          <w:lang w:val="en-US"/>
        </w:rPr>
        <w:t>bảy chín</w:t>
      </w:r>
      <w:r w:rsidRPr="00594008">
        <w:rPr>
          <w:sz w:val="26"/>
          <w:szCs w:val="26"/>
          <w:lang w:val="en-US"/>
        </w:rPr>
        <w:t xml:space="preserve"> </w:t>
      </w:r>
      <w:r w:rsidR="008640FD">
        <w:rPr>
          <w:sz w:val="26"/>
          <w:szCs w:val="26"/>
          <w:lang w:val="en-US"/>
        </w:rPr>
        <w:t>triệu, ba trăm bảy mươi</w:t>
      </w:r>
      <w:r w:rsidR="006D6A28">
        <w:rPr>
          <w:sz w:val="26"/>
          <w:szCs w:val="26"/>
          <w:lang w:val="en-US"/>
        </w:rPr>
        <w:t xml:space="preserve"> chín nghìn</w:t>
      </w:r>
      <w:r w:rsidRPr="00594008">
        <w:rPr>
          <w:sz w:val="26"/>
          <w:szCs w:val="26"/>
          <w:lang w:val="en-US"/>
        </w:rPr>
        <w:t xml:space="preserve"> đồng).</w:t>
      </w:r>
    </w:p>
    <w:p w:rsidR="00B8438D" w:rsidRPr="00594008" w:rsidRDefault="00173DE5" w:rsidP="00B8438D">
      <w:pPr>
        <w:tabs>
          <w:tab w:val="left" w:pos="0"/>
        </w:tabs>
        <w:spacing w:line="276" w:lineRule="auto"/>
        <w:ind w:left="709" w:hanging="709"/>
        <w:jc w:val="both"/>
        <w:rPr>
          <w:sz w:val="26"/>
          <w:szCs w:val="26"/>
          <w:lang w:val="en-US"/>
        </w:rPr>
      </w:pPr>
      <w:r w:rsidRPr="00594008">
        <w:rPr>
          <w:b/>
          <w:sz w:val="26"/>
          <w:szCs w:val="26"/>
          <w:lang w:val="en-US"/>
        </w:rPr>
        <w:t xml:space="preserve">  - Phí tham gia đấu giá: 200.000 đồng/ 01 hồ sơ</w:t>
      </w:r>
    </w:p>
    <w:p w:rsidR="008F733F" w:rsidRPr="00594008" w:rsidRDefault="00B8438D" w:rsidP="00B8438D">
      <w:pPr>
        <w:tabs>
          <w:tab w:val="left" w:pos="0"/>
        </w:tabs>
        <w:spacing w:line="276" w:lineRule="auto"/>
        <w:ind w:left="709" w:hanging="709"/>
        <w:jc w:val="both"/>
        <w:rPr>
          <w:sz w:val="26"/>
          <w:szCs w:val="26"/>
          <w:lang w:val="en-US"/>
        </w:rPr>
      </w:pPr>
      <w:r w:rsidRPr="00594008">
        <w:rPr>
          <w:sz w:val="26"/>
          <w:szCs w:val="26"/>
          <w:lang w:val="en-US"/>
        </w:rPr>
        <w:t xml:space="preserve">      </w:t>
      </w:r>
      <w:r w:rsidR="00173DE5" w:rsidRPr="00594008">
        <w:rPr>
          <w:b/>
          <w:sz w:val="26"/>
          <w:szCs w:val="26"/>
          <w:lang w:val="en-US"/>
        </w:rPr>
        <w:t xml:space="preserve"> </w:t>
      </w:r>
      <w:r w:rsidR="00173DE5" w:rsidRPr="00594008">
        <w:rPr>
          <w:i/>
          <w:sz w:val="26"/>
          <w:szCs w:val="26"/>
          <w:lang w:val="en-US"/>
        </w:rPr>
        <w:t>(Hồ sơ đã mua không được hoàn trả lại)</w:t>
      </w:r>
    </w:p>
    <w:p w:rsidR="008F733F" w:rsidRPr="00594008" w:rsidRDefault="00173DE5">
      <w:pPr>
        <w:tabs>
          <w:tab w:val="left" w:pos="0"/>
        </w:tabs>
        <w:spacing w:line="276" w:lineRule="auto"/>
        <w:ind w:left="90"/>
        <w:jc w:val="both"/>
        <w:rPr>
          <w:i/>
          <w:spacing w:val="-2"/>
          <w:sz w:val="26"/>
          <w:szCs w:val="26"/>
          <w:lang w:val="en-US"/>
        </w:rPr>
      </w:pPr>
      <w:r w:rsidRPr="00594008">
        <w:rPr>
          <w:b/>
          <w:spacing w:val="-2"/>
          <w:sz w:val="26"/>
          <w:szCs w:val="26"/>
        </w:rPr>
        <w:t xml:space="preserve">- </w:t>
      </w:r>
      <w:r w:rsidRPr="00594008">
        <w:rPr>
          <w:b/>
          <w:spacing w:val="-2"/>
          <w:sz w:val="26"/>
          <w:szCs w:val="26"/>
          <w:lang w:val="en-US"/>
        </w:rPr>
        <w:t xml:space="preserve"> Tiền đặt trước</w:t>
      </w:r>
      <w:r w:rsidR="000F1000">
        <w:rPr>
          <w:spacing w:val="-2"/>
          <w:sz w:val="26"/>
          <w:szCs w:val="26"/>
          <w:lang w:val="en-US"/>
        </w:rPr>
        <w:t>: 55</w:t>
      </w:r>
      <w:r w:rsidR="008830EA" w:rsidRPr="00594008">
        <w:rPr>
          <w:spacing w:val="-2"/>
          <w:sz w:val="26"/>
          <w:szCs w:val="26"/>
          <w:lang w:val="en-US"/>
        </w:rPr>
        <w:t>.000.</w:t>
      </w:r>
      <w:r w:rsidRPr="00594008">
        <w:rPr>
          <w:spacing w:val="-2"/>
          <w:sz w:val="26"/>
          <w:szCs w:val="26"/>
          <w:lang w:val="en-US"/>
        </w:rPr>
        <w:t>000 đồng/01 hồ sơ (</w:t>
      </w:r>
      <w:r w:rsidR="00790B11">
        <w:rPr>
          <w:spacing w:val="-2"/>
          <w:sz w:val="26"/>
          <w:szCs w:val="26"/>
          <w:lang w:val="en-US"/>
        </w:rPr>
        <w:t>Năm mươi lăm</w:t>
      </w:r>
      <w:r w:rsidRPr="00594008">
        <w:rPr>
          <w:spacing w:val="-2"/>
          <w:sz w:val="26"/>
          <w:szCs w:val="26"/>
          <w:lang w:val="en-US"/>
        </w:rPr>
        <w:t xml:space="preserve"> triệu đồng trên một hồ sơ)</w:t>
      </w:r>
    </w:p>
    <w:p w:rsidR="008F733F" w:rsidRPr="00594008" w:rsidRDefault="00A91FD4">
      <w:pPr>
        <w:tabs>
          <w:tab w:val="left" w:pos="0"/>
        </w:tabs>
        <w:spacing w:line="288" w:lineRule="auto"/>
        <w:ind w:hanging="90"/>
        <w:jc w:val="both"/>
        <w:rPr>
          <w:bCs/>
          <w:color w:val="000000"/>
          <w:sz w:val="26"/>
          <w:szCs w:val="26"/>
          <w:lang w:val="nl-NL"/>
        </w:rPr>
      </w:pPr>
      <w:r>
        <w:rPr>
          <w:b/>
          <w:sz w:val="26"/>
          <w:szCs w:val="26"/>
          <w:lang w:val="en-US"/>
        </w:rPr>
        <w:t xml:space="preserve"> </w:t>
      </w:r>
      <w:r w:rsidR="00173DE5" w:rsidRPr="00594008">
        <w:rPr>
          <w:b/>
          <w:sz w:val="26"/>
          <w:szCs w:val="26"/>
          <w:lang w:val="en-US"/>
        </w:rPr>
        <w:t xml:space="preserve">3. Hình thức đấu giá: </w:t>
      </w:r>
      <w:r w:rsidRPr="00594008">
        <w:rPr>
          <w:bCs/>
          <w:color w:val="000000"/>
          <w:sz w:val="26"/>
          <w:szCs w:val="26"/>
          <w:lang w:val="nl-NL"/>
        </w:rPr>
        <w:t xml:space="preserve">Đấu giá theo hình thức bỏ phiếu kín trực tiếp </w:t>
      </w:r>
      <w:r w:rsidRPr="002A68F7">
        <w:rPr>
          <w:sz w:val="27"/>
          <w:szCs w:val="27"/>
        </w:rPr>
        <w:t>tại cuộc đấu giá. Đấu giá liên tục từng vòng đấu (tố</w:t>
      </w:r>
      <w:r>
        <w:rPr>
          <w:sz w:val="27"/>
          <w:szCs w:val="27"/>
        </w:rPr>
        <w:t>i đa 03</w:t>
      </w:r>
      <w:r w:rsidRPr="002A68F7">
        <w:rPr>
          <w:sz w:val="27"/>
          <w:szCs w:val="27"/>
        </w:rPr>
        <w:t xml:space="preserve"> vòng).</w:t>
      </w:r>
    </w:p>
    <w:p w:rsidR="008F733F" w:rsidRPr="00594008" w:rsidRDefault="00173DE5">
      <w:pPr>
        <w:tabs>
          <w:tab w:val="left" w:pos="0"/>
        </w:tabs>
        <w:spacing w:line="276" w:lineRule="auto"/>
        <w:ind w:left="90" w:hanging="90"/>
        <w:jc w:val="both"/>
        <w:rPr>
          <w:sz w:val="26"/>
          <w:szCs w:val="26"/>
          <w:lang w:val="en-US"/>
        </w:rPr>
      </w:pPr>
      <w:r w:rsidRPr="00594008">
        <w:rPr>
          <w:b/>
          <w:sz w:val="26"/>
          <w:szCs w:val="26"/>
          <w:lang w:val="en-US"/>
        </w:rPr>
        <w:t>4. Đối tượng tham gia đấu giá:</w:t>
      </w:r>
      <w:r w:rsidR="008830EA" w:rsidRPr="00594008">
        <w:rPr>
          <w:sz w:val="26"/>
          <w:szCs w:val="26"/>
          <w:lang w:val="en-US"/>
        </w:rPr>
        <w:t xml:space="preserve"> </w:t>
      </w:r>
      <w:r w:rsidRPr="00594008">
        <w:rPr>
          <w:sz w:val="26"/>
          <w:szCs w:val="26"/>
          <w:lang w:val="en-US"/>
        </w:rPr>
        <w:t>Hộ gia đình, cá nhân đủ điều kiện theo quy định của Pháp luật.</w:t>
      </w:r>
    </w:p>
    <w:p w:rsidR="008F733F" w:rsidRPr="00594008" w:rsidRDefault="00173DE5">
      <w:pPr>
        <w:tabs>
          <w:tab w:val="left" w:pos="0"/>
        </w:tabs>
        <w:spacing w:line="276" w:lineRule="auto"/>
        <w:ind w:left="90" w:hanging="90"/>
        <w:jc w:val="both"/>
        <w:rPr>
          <w:spacing w:val="-6"/>
          <w:sz w:val="26"/>
          <w:szCs w:val="26"/>
          <w:lang w:val="en-US"/>
        </w:rPr>
      </w:pPr>
      <w:r w:rsidRPr="00594008">
        <w:rPr>
          <w:b/>
          <w:spacing w:val="-6"/>
          <w:sz w:val="26"/>
          <w:szCs w:val="26"/>
          <w:lang w:val="en-US"/>
        </w:rPr>
        <w:t>5.</w:t>
      </w:r>
      <w:r w:rsidRPr="00594008">
        <w:rPr>
          <w:spacing w:val="-6"/>
          <w:sz w:val="26"/>
          <w:szCs w:val="26"/>
          <w:lang w:val="en-US"/>
        </w:rPr>
        <w:t xml:space="preserve"> </w:t>
      </w:r>
      <w:r w:rsidRPr="00594008">
        <w:rPr>
          <w:b/>
          <w:spacing w:val="-6"/>
          <w:sz w:val="26"/>
          <w:szCs w:val="26"/>
          <w:lang w:val="en-US"/>
        </w:rPr>
        <w:t>Thời gian, địa điểm tham khảo và đăng ký xem tài sản:</w:t>
      </w:r>
      <w:r w:rsidR="00A14DD1">
        <w:rPr>
          <w:spacing w:val="-6"/>
          <w:sz w:val="26"/>
          <w:szCs w:val="26"/>
          <w:lang w:val="en-US"/>
        </w:rPr>
        <w:t xml:space="preserve"> Từ ngày </w:t>
      </w:r>
      <w:r w:rsidR="003F530A">
        <w:rPr>
          <w:spacing w:val="-6"/>
          <w:sz w:val="26"/>
          <w:szCs w:val="26"/>
          <w:lang w:val="en-US"/>
        </w:rPr>
        <w:t>13/01/2020</w:t>
      </w:r>
      <w:r w:rsidRPr="00594008">
        <w:rPr>
          <w:spacing w:val="-6"/>
          <w:sz w:val="26"/>
          <w:szCs w:val="26"/>
          <w:lang w:val="en-US"/>
        </w:rPr>
        <w:t xml:space="preserve"> đến ngày </w:t>
      </w:r>
      <w:r w:rsidR="003F530A">
        <w:rPr>
          <w:spacing w:val="-6"/>
          <w:sz w:val="26"/>
          <w:szCs w:val="26"/>
          <w:lang w:val="en-US"/>
        </w:rPr>
        <w:t>14/01/2020</w:t>
      </w:r>
      <w:r w:rsidR="00880D91" w:rsidRPr="00594008">
        <w:rPr>
          <w:spacing w:val="-6"/>
          <w:sz w:val="26"/>
          <w:szCs w:val="26"/>
          <w:lang w:val="en-US"/>
        </w:rPr>
        <w:t xml:space="preserve"> </w:t>
      </w:r>
      <w:r w:rsidRPr="00594008">
        <w:rPr>
          <w:spacing w:val="-6"/>
          <w:sz w:val="26"/>
          <w:szCs w:val="26"/>
          <w:lang w:val="en-US"/>
        </w:rPr>
        <w:t xml:space="preserve">khách hàng có nhu cầu xem tài sản liên hệ trực tiếp với Lê Tuyển Quỳnh </w:t>
      </w:r>
      <w:r w:rsidR="00460997" w:rsidRPr="00594008">
        <w:rPr>
          <w:spacing w:val="-6"/>
          <w:sz w:val="26"/>
          <w:szCs w:val="26"/>
          <w:lang w:val="en-US"/>
        </w:rPr>
        <w:t xml:space="preserve">- </w:t>
      </w:r>
      <w:r w:rsidRPr="00594008">
        <w:rPr>
          <w:spacing w:val="-6"/>
          <w:sz w:val="26"/>
          <w:szCs w:val="26"/>
          <w:lang w:val="en-US"/>
        </w:rPr>
        <w:t>Chấp hành viên</w:t>
      </w:r>
      <w:r w:rsidR="00460997" w:rsidRPr="00594008">
        <w:rPr>
          <w:spacing w:val="-6"/>
          <w:sz w:val="26"/>
          <w:szCs w:val="26"/>
          <w:lang w:val="en-US"/>
        </w:rPr>
        <w:t xml:space="preserve"> </w:t>
      </w:r>
      <w:r w:rsidRPr="00594008">
        <w:rPr>
          <w:spacing w:val="-6"/>
          <w:sz w:val="26"/>
          <w:szCs w:val="26"/>
          <w:lang w:val="en-US"/>
        </w:rPr>
        <w:t xml:space="preserve">- Chi cục thi hành án dân sự </w:t>
      </w:r>
      <w:r w:rsidR="00A17A29">
        <w:rPr>
          <w:spacing w:val="-6"/>
          <w:sz w:val="26"/>
          <w:szCs w:val="26"/>
          <w:lang w:val="en-US"/>
        </w:rPr>
        <w:t xml:space="preserve">huyện </w:t>
      </w:r>
      <w:r w:rsidRPr="00594008">
        <w:rPr>
          <w:spacing w:val="-6"/>
          <w:sz w:val="26"/>
          <w:szCs w:val="26"/>
          <w:lang w:val="en-US"/>
        </w:rPr>
        <w:t>Vĩnh Lộc hoặc có thể tự xem theo địa chỉ nêu trên</w:t>
      </w:r>
      <w:r w:rsidR="00460997" w:rsidRPr="00594008">
        <w:rPr>
          <w:spacing w:val="-6"/>
          <w:sz w:val="26"/>
          <w:szCs w:val="26"/>
          <w:lang w:val="en-US"/>
        </w:rPr>
        <w:t>.</w:t>
      </w:r>
    </w:p>
    <w:p w:rsidR="008F733F" w:rsidRPr="00594008" w:rsidRDefault="00173DE5">
      <w:pPr>
        <w:tabs>
          <w:tab w:val="left" w:pos="0"/>
        </w:tabs>
        <w:spacing w:line="276" w:lineRule="auto"/>
        <w:jc w:val="both"/>
        <w:rPr>
          <w:b/>
          <w:sz w:val="26"/>
          <w:szCs w:val="26"/>
          <w:lang w:val="en-US"/>
        </w:rPr>
      </w:pPr>
      <w:r w:rsidRPr="00594008">
        <w:rPr>
          <w:b/>
          <w:sz w:val="26"/>
          <w:szCs w:val="26"/>
          <w:lang w:val="en-US"/>
        </w:rPr>
        <w:t xml:space="preserve">6. Thời gian, địa điểm bán hồ sơ </w:t>
      </w:r>
      <w:r w:rsidR="00880D91" w:rsidRPr="00594008">
        <w:rPr>
          <w:b/>
          <w:sz w:val="26"/>
          <w:szCs w:val="26"/>
          <w:lang w:val="en-US"/>
        </w:rPr>
        <w:t xml:space="preserve">và tiếp nhận hồ sơ </w:t>
      </w:r>
      <w:r w:rsidRPr="00594008">
        <w:rPr>
          <w:b/>
          <w:sz w:val="26"/>
          <w:szCs w:val="26"/>
          <w:lang w:val="en-US"/>
        </w:rPr>
        <w:t xml:space="preserve">đăng ký tham gia đấu giá: </w:t>
      </w:r>
    </w:p>
    <w:p w:rsidR="008F733F" w:rsidRPr="00594008" w:rsidRDefault="00460997">
      <w:pPr>
        <w:tabs>
          <w:tab w:val="left" w:pos="0"/>
        </w:tabs>
        <w:spacing w:line="276" w:lineRule="auto"/>
        <w:ind w:left="90" w:hanging="90"/>
        <w:jc w:val="both"/>
        <w:rPr>
          <w:spacing w:val="-6"/>
          <w:sz w:val="26"/>
          <w:szCs w:val="26"/>
          <w:lang w:val="en-US"/>
        </w:rPr>
      </w:pPr>
      <w:r w:rsidRPr="00594008">
        <w:rPr>
          <w:spacing w:val="-6"/>
          <w:sz w:val="26"/>
          <w:szCs w:val="26"/>
          <w:lang w:val="en-US"/>
        </w:rPr>
        <w:lastRenderedPageBreak/>
        <w:t xml:space="preserve">   </w:t>
      </w:r>
      <w:r w:rsidR="005E5574">
        <w:rPr>
          <w:spacing w:val="-6"/>
          <w:sz w:val="26"/>
          <w:szCs w:val="26"/>
          <w:lang w:val="en-US"/>
        </w:rPr>
        <w:t>Thời gian</w:t>
      </w:r>
      <w:r w:rsidR="00E4228B">
        <w:rPr>
          <w:spacing w:val="-6"/>
          <w:sz w:val="26"/>
          <w:szCs w:val="26"/>
          <w:lang w:val="en-US"/>
        </w:rPr>
        <w:t xml:space="preserve">: Từ ngày </w:t>
      </w:r>
      <w:r w:rsidR="00634590">
        <w:rPr>
          <w:spacing w:val="-6"/>
          <w:sz w:val="26"/>
          <w:szCs w:val="26"/>
          <w:lang w:val="en-US"/>
        </w:rPr>
        <w:t>28</w:t>
      </w:r>
      <w:r w:rsidR="00D17271">
        <w:rPr>
          <w:spacing w:val="-6"/>
          <w:sz w:val="26"/>
          <w:szCs w:val="26"/>
          <w:lang w:val="en-US"/>
        </w:rPr>
        <w:t>/12/</w:t>
      </w:r>
      <w:r w:rsidR="00880D91" w:rsidRPr="00594008">
        <w:rPr>
          <w:spacing w:val="-6"/>
          <w:sz w:val="26"/>
          <w:szCs w:val="26"/>
          <w:lang w:val="en-US"/>
        </w:rPr>
        <w:t xml:space="preserve">2019 </w:t>
      </w:r>
      <w:r w:rsidR="00173DE5" w:rsidRPr="00594008">
        <w:rPr>
          <w:spacing w:val="-6"/>
          <w:sz w:val="26"/>
          <w:szCs w:val="26"/>
          <w:lang w:val="en-US"/>
        </w:rPr>
        <w:t xml:space="preserve">đến </w:t>
      </w:r>
      <w:r w:rsidR="00880D91" w:rsidRPr="00594008">
        <w:rPr>
          <w:spacing w:val="-6"/>
          <w:sz w:val="26"/>
          <w:szCs w:val="26"/>
          <w:lang w:val="en-US"/>
        </w:rPr>
        <w:t xml:space="preserve">hết </w:t>
      </w:r>
      <w:r w:rsidR="00173DE5" w:rsidRPr="00594008">
        <w:rPr>
          <w:spacing w:val="-6"/>
          <w:sz w:val="26"/>
          <w:szCs w:val="26"/>
          <w:lang w:val="en-US"/>
        </w:rPr>
        <w:t xml:space="preserve">ngày </w:t>
      </w:r>
      <w:r w:rsidR="00F33596">
        <w:rPr>
          <w:spacing w:val="-6"/>
          <w:sz w:val="26"/>
          <w:szCs w:val="26"/>
          <w:lang w:val="en-US"/>
        </w:rPr>
        <w:t>17</w:t>
      </w:r>
      <w:r w:rsidR="00D17271">
        <w:rPr>
          <w:spacing w:val="-6"/>
          <w:sz w:val="26"/>
          <w:szCs w:val="26"/>
          <w:lang w:val="en-US"/>
        </w:rPr>
        <w:t>/01/2020</w:t>
      </w:r>
      <w:r w:rsidR="00173DE5" w:rsidRPr="00594008">
        <w:rPr>
          <w:spacing w:val="-6"/>
          <w:sz w:val="26"/>
          <w:szCs w:val="26"/>
          <w:lang w:val="en-US"/>
        </w:rPr>
        <w:t xml:space="preserve"> tại Công ty </w:t>
      </w:r>
      <w:r w:rsidRPr="00594008">
        <w:rPr>
          <w:spacing w:val="-6"/>
          <w:sz w:val="26"/>
          <w:szCs w:val="26"/>
          <w:lang w:val="en-US"/>
        </w:rPr>
        <w:t xml:space="preserve">đấu giá hợp danh Bảo Tín </w:t>
      </w:r>
      <w:r w:rsidR="00130D76">
        <w:rPr>
          <w:spacing w:val="-6"/>
          <w:sz w:val="26"/>
          <w:szCs w:val="26"/>
          <w:lang w:val="en-US"/>
        </w:rPr>
        <w:t>(Trong giờ hành chính)</w:t>
      </w:r>
      <w:r w:rsidR="00B22A9B" w:rsidRPr="00594008">
        <w:rPr>
          <w:spacing w:val="-6"/>
          <w:sz w:val="26"/>
          <w:szCs w:val="26"/>
          <w:lang w:val="en-US"/>
        </w:rPr>
        <w:t>.</w:t>
      </w:r>
    </w:p>
    <w:p w:rsidR="000E4087" w:rsidRPr="00594008" w:rsidRDefault="00173DE5" w:rsidP="000E4087">
      <w:pPr>
        <w:tabs>
          <w:tab w:val="left" w:pos="0"/>
        </w:tabs>
        <w:spacing w:line="276" w:lineRule="auto"/>
        <w:jc w:val="both"/>
        <w:rPr>
          <w:sz w:val="26"/>
          <w:szCs w:val="26"/>
          <w:lang w:val="en-US"/>
        </w:rPr>
      </w:pPr>
      <w:r w:rsidRPr="00594008">
        <w:rPr>
          <w:b/>
          <w:sz w:val="26"/>
          <w:szCs w:val="26"/>
        </w:rPr>
        <w:t>7</w:t>
      </w:r>
      <w:r w:rsidR="000E4087" w:rsidRPr="00594008">
        <w:rPr>
          <w:b/>
          <w:sz w:val="26"/>
          <w:szCs w:val="26"/>
          <w:lang w:val="en-US"/>
        </w:rPr>
        <w:t>. Thời gian thu tiền đặt trước tham gia đấu giá:</w:t>
      </w:r>
    </w:p>
    <w:p w:rsidR="00460997" w:rsidRPr="00594008" w:rsidRDefault="00460997" w:rsidP="000E4087">
      <w:pPr>
        <w:spacing w:line="276" w:lineRule="auto"/>
        <w:jc w:val="both"/>
        <w:rPr>
          <w:sz w:val="26"/>
          <w:szCs w:val="26"/>
          <w:lang w:val="en-US"/>
        </w:rPr>
      </w:pPr>
      <w:r w:rsidRPr="00594008">
        <w:rPr>
          <w:sz w:val="26"/>
          <w:szCs w:val="26"/>
          <w:lang w:val="en-US"/>
        </w:rPr>
        <w:t xml:space="preserve">   </w:t>
      </w:r>
      <w:r w:rsidR="000E4087" w:rsidRPr="00594008">
        <w:rPr>
          <w:sz w:val="26"/>
          <w:szCs w:val="26"/>
        </w:rPr>
        <w:t xml:space="preserve">Khách hàng tham gia đấu giá nộp tiền đặt trước vào tài khoản thanh toán riêng của Công ty </w:t>
      </w:r>
      <w:r w:rsidRPr="00594008">
        <w:rPr>
          <w:sz w:val="26"/>
          <w:szCs w:val="26"/>
          <w:lang w:val="en-US"/>
        </w:rPr>
        <w:t>đấu giá hợp danh</w:t>
      </w:r>
      <w:r w:rsidR="000E4087" w:rsidRPr="00594008">
        <w:rPr>
          <w:sz w:val="26"/>
          <w:szCs w:val="26"/>
        </w:rPr>
        <w:t xml:space="preserve"> Bảo Tín số: </w:t>
      </w:r>
      <w:r w:rsidR="00245CF6" w:rsidRPr="00594008">
        <w:rPr>
          <w:b/>
          <w:color w:val="000000" w:themeColor="text1"/>
          <w:sz w:val="26"/>
          <w:szCs w:val="26"/>
          <w:lang w:val="en-US"/>
        </w:rPr>
        <w:t>0781 000 123 789</w:t>
      </w:r>
      <w:r w:rsidR="00245CF6" w:rsidRPr="00594008">
        <w:rPr>
          <w:b/>
          <w:color w:val="000000" w:themeColor="text1"/>
          <w:sz w:val="26"/>
          <w:szCs w:val="26"/>
        </w:rPr>
        <w:t xml:space="preserve"> tại  Ngân hàng</w:t>
      </w:r>
      <w:r w:rsidR="00245CF6" w:rsidRPr="00594008">
        <w:rPr>
          <w:b/>
          <w:color w:val="000000" w:themeColor="text1"/>
          <w:sz w:val="26"/>
          <w:szCs w:val="26"/>
          <w:lang w:val="en-US"/>
        </w:rPr>
        <w:t xml:space="preserve"> </w:t>
      </w:r>
      <w:r w:rsidR="00071572" w:rsidRPr="00594008">
        <w:rPr>
          <w:b/>
          <w:color w:val="000000" w:themeColor="text1"/>
          <w:sz w:val="26"/>
          <w:szCs w:val="26"/>
          <w:lang w:val="en-US"/>
        </w:rPr>
        <w:t>Vietcombank</w:t>
      </w:r>
      <w:r w:rsidR="00245CF6" w:rsidRPr="00594008">
        <w:rPr>
          <w:b/>
          <w:color w:val="000000" w:themeColor="text1"/>
          <w:sz w:val="26"/>
          <w:szCs w:val="26"/>
          <w:lang w:val="en-US"/>
        </w:rPr>
        <w:t xml:space="preserve">- </w:t>
      </w:r>
      <w:r w:rsidR="00071572" w:rsidRPr="00594008">
        <w:rPr>
          <w:b/>
          <w:color w:val="000000" w:themeColor="text1"/>
          <w:sz w:val="26"/>
          <w:szCs w:val="26"/>
          <w:lang w:val="en-US"/>
        </w:rPr>
        <w:t xml:space="preserve">CN </w:t>
      </w:r>
      <w:r w:rsidR="00245CF6" w:rsidRPr="00594008">
        <w:rPr>
          <w:b/>
          <w:color w:val="000000" w:themeColor="text1"/>
          <w:sz w:val="26"/>
          <w:szCs w:val="26"/>
          <w:lang w:val="en-US"/>
        </w:rPr>
        <w:t>Thanh Hóa</w:t>
      </w:r>
      <w:r w:rsidR="000E4087" w:rsidRPr="00594008">
        <w:rPr>
          <w:b/>
          <w:sz w:val="26"/>
          <w:szCs w:val="26"/>
          <w:lang w:val="en-US"/>
        </w:rPr>
        <w:t xml:space="preserve"> </w:t>
      </w:r>
      <w:r w:rsidR="000E4087" w:rsidRPr="00594008">
        <w:rPr>
          <w:sz w:val="26"/>
          <w:szCs w:val="26"/>
          <w:lang w:val="en-US"/>
        </w:rPr>
        <w:t xml:space="preserve">vào </w:t>
      </w:r>
      <w:r w:rsidR="00913AFB">
        <w:rPr>
          <w:sz w:val="26"/>
          <w:szCs w:val="26"/>
          <w:lang w:val="en-US"/>
        </w:rPr>
        <w:t xml:space="preserve">các </w:t>
      </w:r>
      <w:r w:rsidR="000E4087" w:rsidRPr="00594008">
        <w:rPr>
          <w:sz w:val="26"/>
          <w:szCs w:val="26"/>
          <w:lang w:val="en-US"/>
        </w:rPr>
        <w:t xml:space="preserve">ngày </w:t>
      </w:r>
      <w:r w:rsidR="006323FB">
        <w:rPr>
          <w:sz w:val="26"/>
          <w:szCs w:val="26"/>
          <w:lang w:val="en-US"/>
        </w:rPr>
        <w:t>15/01/2020</w:t>
      </w:r>
      <w:r w:rsidR="00913AFB">
        <w:rPr>
          <w:sz w:val="26"/>
          <w:szCs w:val="26"/>
          <w:lang w:val="en-US"/>
        </w:rPr>
        <w:t xml:space="preserve">; ngày </w:t>
      </w:r>
      <w:r w:rsidR="006323FB">
        <w:rPr>
          <w:sz w:val="26"/>
          <w:szCs w:val="26"/>
          <w:lang w:val="en-US"/>
        </w:rPr>
        <w:t>16/01/2020</w:t>
      </w:r>
      <w:r w:rsidR="00913AFB">
        <w:rPr>
          <w:sz w:val="26"/>
          <w:szCs w:val="26"/>
          <w:lang w:val="en-US"/>
        </w:rPr>
        <w:t xml:space="preserve"> và ngày </w:t>
      </w:r>
      <w:r w:rsidR="006323FB">
        <w:rPr>
          <w:sz w:val="26"/>
          <w:szCs w:val="26"/>
          <w:lang w:val="en-US"/>
        </w:rPr>
        <w:t>17/01/2020</w:t>
      </w:r>
      <w:r w:rsidR="00856FFB">
        <w:rPr>
          <w:sz w:val="26"/>
          <w:szCs w:val="26"/>
          <w:lang w:val="en-US"/>
        </w:rPr>
        <w:t>.</w:t>
      </w:r>
    </w:p>
    <w:p w:rsidR="000E4087" w:rsidRPr="00594008" w:rsidRDefault="00460997" w:rsidP="000E4087">
      <w:pPr>
        <w:spacing w:line="276" w:lineRule="auto"/>
        <w:jc w:val="both"/>
        <w:rPr>
          <w:sz w:val="26"/>
          <w:szCs w:val="26"/>
          <w:lang w:val="en-US"/>
        </w:rPr>
      </w:pPr>
      <w:r w:rsidRPr="00594008">
        <w:rPr>
          <w:sz w:val="26"/>
          <w:szCs w:val="26"/>
          <w:lang w:val="en-US"/>
        </w:rPr>
        <w:t xml:space="preserve">  </w:t>
      </w:r>
      <w:r w:rsidR="000E4087" w:rsidRPr="00594008">
        <w:rPr>
          <w:sz w:val="26"/>
          <w:szCs w:val="26"/>
          <w:lang w:val="en-US"/>
        </w:rPr>
        <w:t xml:space="preserve"> Khách hàng có nhu cầu đăng ký tham </w:t>
      </w:r>
      <w:r w:rsidRPr="00594008">
        <w:rPr>
          <w:sz w:val="26"/>
          <w:szCs w:val="26"/>
          <w:lang w:val="en-US"/>
        </w:rPr>
        <w:t xml:space="preserve">gia </w:t>
      </w:r>
      <w:r w:rsidR="000E4087" w:rsidRPr="00594008">
        <w:rPr>
          <w:sz w:val="26"/>
          <w:szCs w:val="26"/>
          <w:lang w:val="en-US"/>
        </w:rPr>
        <w:t>đấu giá QSD đất thì x</w:t>
      </w:r>
      <w:r w:rsidRPr="00594008">
        <w:rPr>
          <w:sz w:val="26"/>
          <w:szCs w:val="26"/>
          <w:lang w:val="en-US"/>
        </w:rPr>
        <w:t>in lưu ý về thời gian mua hồ sơ</w:t>
      </w:r>
      <w:r w:rsidR="000E4087" w:rsidRPr="00594008">
        <w:rPr>
          <w:sz w:val="26"/>
          <w:szCs w:val="26"/>
          <w:lang w:val="en-US"/>
        </w:rPr>
        <w:t>, nộp tiền đặt trước vào tài khoản của Công ty chúng tôi cho phù hợp với thời gian quy định.</w:t>
      </w:r>
    </w:p>
    <w:p w:rsidR="000E4087" w:rsidRPr="00594008" w:rsidRDefault="00D77732" w:rsidP="000E4087">
      <w:pPr>
        <w:tabs>
          <w:tab w:val="left" w:pos="0"/>
        </w:tabs>
        <w:spacing w:line="276" w:lineRule="auto"/>
        <w:jc w:val="both"/>
        <w:rPr>
          <w:b/>
          <w:sz w:val="26"/>
          <w:szCs w:val="26"/>
          <w:lang w:val="en-US"/>
        </w:rPr>
      </w:pPr>
      <w:r>
        <w:rPr>
          <w:b/>
          <w:sz w:val="26"/>
          <w:szCs w:val="26"/>
          <w:lang w:val="en-US"/>
        </w:rPr>
        <w:t>8</w:t>
      </w:r>
      <w:r w:rsidR="000E4087" w:rsidRPr="00594008">
        <w:rPr>
          <w:b/>
          <w:sz w:val="26"/>
          <w:szCs w:val="26"/>
          <w:lang w:val="en-US"/>
        </w:rPr>
        <w:t>. Thời gian, địa điểm tổ chức đấu giá quyền sử dụng đất:</w:t>
      </w:r>
    </w:p>
    <w:p w:rsidR="000E4087" w:rsidRPr="00594008" w:rsidRDefault="000E4087" w:rsidP="000E4087">
      <w:pPr>
        <w:tabs>
          <w:tab w:val="left" w:pos="0"/>
        </w:tabs>
        <w:spacing w:line="276" w:lineRule="auto"/>
        <w:jc w:val="both"/>
        <w:rPr>
          <w:sz w:val="26"/>
          <w:szCs w:val="26"/>
        </w:rPr>
      </w:pPr>
      <w:r w:rsidRPr="00594008">
        <w:rPr>
          <w:sz w:val="26"/>
          <w:szCs w:val="26"/>
          <w:lang w:val="en-US"/>
        </w:rPr>
        <w:t xml:space="preserve">- Thời gian bán đấu giá: </w:t>
      </w:r>
      <w:r w:rsidRPr="00594008">
        <w:rPr>
          <w:b/>
          <w:sz w:val="26"/>
          <w:szCs w:val="26"/>
          <w:lang w:val="en-US"/>
        </w:rPr>
        <w:t xml:space="preserve">08h00 phút ngày </w:t>
      </w:r>
      <w:r w:rsidR="00577F8A">
        <w:rPr>
          <w:b/>
          <w:sz w:val="26"/>
          <w:szCs w:val="26"/>
          <w:lang w:val="en-US"/>
        </w:rPr>
        <w:t>20/01/2020</w:t>
      </w:r>
    </w:p>
    <w:p w:rsidR="000E4087" w:rsidRPr="00594008" w:rsidRDefault="00460997" w:rsidP="000E4087">
      <w:pPr>
        <w:tabs>
          <w:tab w:val="left" w:pos="0"/>
        </w:tabs>
        <w:spacing w:line="276" w:lineRule="auto"/>
        <w:jc w:val="both"/>
        <w:rPr>
          <w:sz w:val="26"/>
          <w:szCs w:val="26"/>
          <w:lang w:val="en-US"/>
        </w:rPr>
      </w:pPr>
      <w:r w:rsidRPr="00594008">
        <w:rPr>
          <w:sz w:val="26"/>
          <w:szCs w:val="26"/>
          <w:lang w:val="en-US"/>
        </w:rPr>
        <w:t>- Địa điểm tổ chức:</w:t>
      </w:r>
      <w:r w:rsidR="00643CEB">
        <w:rPr>
          <w:sz w:val="26"/>
          <w:szCs w:val="26"/>
          <w:lang w:val="en-US"/>
        </w:rPr>
        <w:t xml:space="preserve"> Trụ sở Công ty đấu giá</w:t>
      </w:r>
      <w:r w:rsidR="00E54FAB">
        <w:rPr>
          <w:sz w:val="26"/>
          <w:szCs w:val="26"/>
          <w:lang w:val="en-US"/>
        </w:rPr>
        <w:t xml:space="preserve"> hợp danh Bảo Tín.</w:t>
      </w:r>
    </w:p>
    <w:p w:rsidR="000E4087" w:rsidRPr="00594008" w:rsidRDefault="00D77732" w:rsidP="000E4087">
      <w:pPr>
        <w:tabs>
          <w:tab w:val="left" w:pos="0"/>
        </w:tabs>
        <w:spacing w:line="276" w:lineRule="auto"/>
        <w:jc w:val="both"/>
        <w:rPr>
          <w:b/>
          <w:sz w:val="26"/>
          <w:szCs w:val="26"/>
          <w:lang w:val="en-US"/>
        </w:rPr>
      </w:pPr>
      <w:r>
        <w:rPr>
          <w:b/>
          <w:sz w:val="26"/>
          <w:szCs w:val="26"/>
          <w:lang w:val="en-US"/>
        </w:rPr>
        <w:t>9</w:t>
      </w:r>
      <w:r w:rsidR="000E4087" w:rsidRPr="00594008">
        <w:rPr>
          <w:b/>
          <w:sz w:val="26"/>
          <w:szCs w:val="26"/>
          <w:lang w:val="en-US"/>
        </w:rPr>
        <w:t xml:space="preserve">. Thời gian trả lại tiền đặt trước cho khách hàng không trúng đấu giá: </w:t>
      </w:r>
    </w:p>
    <w:p w:rsidR="000E4087" w:rsidRDefault="000E4087" w:rsidP="000E4087">
      <w:pPr>
        <w:tabs>
          <w:tab w:val="left" w:pos="0"/>
        </w:tabs>
        <w:spacing w:line="276" w:lineRule="auto"/>
        <w:jc w:val="both"/>
        <w:rPr>
          <w:spacing w:val="-4"/>
          <w:sz w:val="26"/>
          <w:szCs w:val="26"/>
          <w:lang w:val="en-US"/>
        </w:rPr>
      </w:pPr>
      <w:r w:rsidRPr="00594008">
        <w:rPr>
          <w:spacing w:val="-4"/>
          <w:sz w:val="26"/>
          <w:szCs w:val="26"/>
          <w:lang w:val="en-US"/>
        </w:rPr>
        <w:t>- Đấu giá viên sẽ thông báo tại phiên đấu giá (khách hàng xuất trình CMND và phiếu thu hợp lệ).</w:t>
      </w:r>
    </w:p>
    <w:p w:rsidR="000A784C" w:rsidRPr="000A784C" w:rsidRDefault="000A784C" w:rsidP="000E4087">
      <w:pPr>
        <w:tabs>
          <w:tab w:val="left" w:pos="0"/>
        </w:tabs>
        <w:spacing w:line="276" w:lineRule="auto"/>
        <w:jc w:val="both"/>
        <w:rPr>
          <w:color w:val="000000" w:themeColor="text1"/>
          <w:spacing w:val="-4"/>
          <w:sz w:val="26"/>
          <w:szCs w:val="26"/>
          <w:lang w:val="en-US"/>
        </w:rPr>
      </w:pPr>
      <w:r w:rsidRPr="00E27BC4">
        <w:rPr>
          <w:color w:val="000000" w:themeColor="text1"/>
          <w:spacing w:val="-4"/>
          <w:sz w:val="26"/>
          <w:szCs w:val="26"/>
          <w:lang w:val="en-US"/>
        </w:rPr>
        <w:t xml:space="preserve">     </w:t>
      </w:r>
      <w:r w:rsidRPr="00E27BC4">
        <w:rPr>
          <w:i/>
          <w:color w:val="000000" w:themeColor="text1"/>
          <w:sz w:val="27"/>
          <w:szCs w:val="27"/>
          <w:lang w:val="en-US"/>
        </w:rPr>
        <w:t>(</w:t>
      </w:r>
      <w:r w:rsidRPr="00E27BC4">
        <w:rPr>
          <w:i/>
          <w:color w:val="000000" w:themeColor="text1"/>
          <w:sz w:val="27"/>
          <w:szCs w:val="27"/>
        </w:rPr>
        <w:t>Trước khi mở cuộc đấu giá 01 ngày làm việc, người phải thi hành án có quyền nhận lại tài sản nếu nộp đủ tiền thi hành án và thanh toán các chi phí thực tế, hợp lý đã phát sinh từ việc cưỡng chế thi hành án, tổ chức đấu giá (theo khoản 5, điều 101, luật thi hành án dân sự) thì khách hàng tham gia đấu giá được trả lại khoản tiền đặt trước</w:t>
      </w:r>
      <w:r w:rsidRPr="00E27BC4">
        <w:rPr>
          <w:i/>
          <w:color w:val="000000" w:themeColor="text1"/>
          <w:sz w:val="27"/>
          <w:szCs w:val="27"/>
          <w:lang w:val="en-US"/>
        </w:rPr>
        <w:t>.)</w:t>
      </w:r>
    </w:p>
    <w:p w:rsidR="000E4087" w:rsidRPr="00594008" w:rsidRDefault="000E4087" w:rsidP="000E4087">
      <w:pPr>
        <w:tabs>
          <w:tab w:val="left" w:pos="0"/>
        </w:tabs>
        <w:spacing w:line="276" w:lineRule="auto"/>
        <w:jc w:val="both"/>
        <w:rPr>
          <w:spacing w:val="-6"/>
          <w:sz w:val="26"/>
          <w:szCs w:val="26"/>
          <w:lang w:val="en-US"/>
        </w:rPr>
      </w:pPr>
      <w:r w:rsidRPr="00594008">
        <w:rPr>
          <w:spacing w:val="-6"/>
          <w:sz w:val="26"/>
          <w:szCs w:val="26"/>
          <w:lang w:val="en-US"/>
        </w:rPr>
        <w:t>* Khách hàng có nhu cầu tham gia đấu giá tài sản nếu cần liên hệ để biết thêm chi tiết:</w:t>
      </w:r>
    </w:p>
    <w:p w:rsidR="000E4087" w:rsidRPr="00594008" w:rsidRDefault="000E4087" w:rsidP="000E4087">
      <w:pPr>
        <w:tabs>
          <w:tab w:val="left" w:pos="0"/>
        </w:tabs>
        <w:spacing w:line="276" w:lineRule="auto"/>
        <w:jc w:val="both"/>
        <w:rPr>
          <w:sz w:val="26"/>
          <w:szCs w:val="26"/>
          <w:lang w:val="en-US"/>
        </w:rPr>
      </w:pPr>
      <w:r w:rsidRPr="00594008">
        <w:rPr>
          <w:sz w:val="26"/>
          <w:szCs w:val="26"/>
          <w:lang w:val="en-US"/>
        </w:rPr>
        <w:t xml:space="preserve">Đấu giá viên: </w:t>
      </w:r>
      <w:r w:rsidR="00460997" w:rsidRPr="00594008">
        <w:rPr>
          <w:b/>
          <w:sz w:val="26"/>
          <w:szCs w:val="26"/>
          <w:lang w:val="en-US"/>
        </w:rPr>
        <w:t>Mai Hải Hường</w:t>
      </w:r>
      <w:r w:rsidRPr="00594008">
        <w:rPr>
          <w:sz w:val="26"/>
          <w:szCs w:val="26"/>
          <w:lang w:val="en-US"/>
        </w:rPr>
        <w:t xml:space="preserve"> - Giám đốc Công ty </w:t>
      </w:r>
      <w:r w:rsidR="00460997" w:rsidRPr="00594008">
        <w:rPr>
          <w:sz w:val="26"/>
          <w:szCs w:val="26"/>
          <w:lang w:val="en-US"/>
        </w:rPr>
        <w:t>đấu giá hợp danh</w:t>
      </w:r>
      <w:r w:rsidRPr="00594008">
        <w:rPr>
          <w:sz w:val="26"/>
          <w:szCs w:val="26"/>
          <w:lang w:val="en-US"/>
        </w:rPr>
        <w:t xml:space="preserve"> Bảo Tín,</w:t>
      </w:r>
    </w:p>
    <w:p w:rsidR="00A17A29" w:rsidRDefault="00460997" w:rsidP="000E4087">
      <w:pPr>
        <w:tabs>
          <w:tab w:val="left" w:pos="0"/>
        </w:tabs>
        <w:spacing w:line="276" w:lineRule="auto"/>
        <w:jc w:val="both"/>
        <w:rPr>
          <w:sz w:val="26"/>
          <w:szCs w:val="26"/>
          <w:lang w:val="en-US"/>
        </w:rPr>
      </w:pPr>
      <w:r w:rsidRPr="00594008">
        <w:rPr>
          <w:sz w:val="26"/>
          <w:szCs w:val="26"/>
          <w:lang w:val="en-US"/>
        </w:rPr>
        <w:t>Khu</w:t>
      </w:r>
      <w:r w:rsidR="000E4087" w:rsidRPr="00594008">
        <w:rPr>
          <w:sz w:val="26"/>
          <w:szCs w:val="26"/>
          <w:lang w:val="en-US"/>
        </w:rPr>
        <w:t xml:space="preserve"> 5, Thị Trấn Quán Lào, huyện Yên Định,</w:t>
      </w:r>
      <w:r w:rsidRPr="00594008">
        <w:rPr>
          <w:sz w:val="26"/>
          <w:szCs w:val="26"/>
          <w:lang w:val="en-US"/>
        </w:rPr>
        <w:t xml:space="preserve"> </w:t>
      </w:r>
      <w:r w:rsidR="000E4087" w:rsidRPr="00594008">
        <w:rPr>
          <w:sz w:val="26"/>
          <w:szCs w:val="26"/>
          <w:lang w:val="en-US"/>
        </w:rPr>
        <w:t xml:space="preserve">tỉnh Thanh </w:t>
      </w:r>
      <w:r w:rsidR="00A17A29">
        <w:rPr>
          <w:sz w:val="26"/>
          <w:szCs w:val="26"/>
          <w:lang w:val="en-US"/>
        </w:rPr>
        <w:t>Hóa.</w:t>
      </w:r>
    </w:p>
    <w:p w:rsidR="0006071E" w:rsidRDefault="000E4087" w:rsidP="000E4087">
      <w:pPr>
        <w:tabs>
          <w:tab w:val="left" w:pos="0"/>
        </w:tabs>
        <w:spacing w:line="276" w:lineRule="auto"/>
        <w:jc w:val="both"/>
        <w:rPr>
          <w:sz w:val="26"/>
          <w:szCs w:val="26"/>
          <w:lang w:val="en-US"/>
        </w:rPr>
      </w:pPr>
      <w:r w:rsidRPr="00594008">
        <w:rPr>
          <w:sz w:val="26"/>
          <w:szCs w:val="26"/>
          <w:lang w:val="en-US"/>
        </w:rPr>
        <w:t xml:space="preserve">Số ĐT: </w:t>
      </w:r>
      <w:r w:rsidR="00460997" w:rsidRPr="00594008">
        <w:rPr>
          <w:b/>
          <w:sz w:val="26"/>
          <w:szCs w:val="26"/>
          <w:lang w:val="en-US"/>
        </w:rPr>
        <w:t>0989 721 669</w:t>
      </w:r>
      <w:r w:rsidRPr="00594008">
        <w:rPr>
          <w:b/>
          <w:sz w:val="26"/>
          <w:szCs w:val="26"/>
          <w:lang w:val="en-US"/>
        </w:rPr>
        <w:t xml:space="preserve"> </w:t>
      </w:r>
      <w:r w:rsidR="007E217A">
        <w:rPr>
          <w:i/>
          <w:sz w:val="26"/>
          <w:szCs w:val="26"/>
          <w:lang w:val="en-US"/>
        </w:rPr>
        <w:t>hoặc 02373.510.368</w:t>
      </w:r>
      <w:r w:rsidR="00173DE5" w:rsidRPr="00594008">
        <w:rPr>
          <w:sz w:val="26"/>
          <w:szCs w:val="26"/>
          <w:lang w:val="en-US"/>
        </w:rPr>
        <w:t xml:space="preserve">        </w:t>
      </w:r>
    </w:p>
    <w:p w:rsidR="008F733F" w:rsidRPr="0006071E" w:rsidRDefault="0006071E" w:rsidP="0006071E">
      <w:pPr>
        <w:tabs>
          <w:tab w:val="left" w:pos="0"/>
        </w:tabs>
        <w:spacing w:line="276" w:lineRule="auto"/>
        <w:jc w:val="both"/>
        <w:rPr>
          <w:sz w:val="26"/>
          <w:szCs w:val="26"/>
          <w:lang w:val="en-US"/>
        </w:rPr>
      </w:pPr>
      <w:r>
        <w:rPr>
          <w:sz w:val="26"/>
          <w:szCs w:val="26"/>
          <w:lang w:val="en-US"/>
        </w:rPr>
        <w:t>- Đề nghị Cục thi hành án</w:t>
      </w:r>
      <w:r w:rsidR="00577FC3">
        <w:rPr>
          <w:sz w:val="26"/>
          <w:szCs w:val="26"/>
          <w:lang w:val="en-US"/>
        </w:rPr>
        <w:t xml:space="preserve"> dân sự</w:t>
      </w:r>
      <w:r>
        <w:rPr>
          <w:sz w:val="26"/>
          <w:szCs w:val="26"/>
          <w:lang w:val="en-US"/>
        </w:rPr>
        <w:t xml:space="preserve"> tỉnh Thanh Hóa đăng tải thông báo này </w:t>
      </w:r>
      <w:r w:rsidR="00BB0599">
        <w:rPr>
          <w:sz w:val="26"/>
          <w:szCs w:val="26"/>
          <w:lang w:val="en-US"/>
        </w:rPr>
        <w:t xml:space="preserve">trên </w:t>
      </w:r>
      <w:bookmarkStart w:id="0" w:name="_GoBack"/>
      <w:bookmarkEnd w:id="0"/>
      <w:r w:rsidR="00577FC3">
        <w:rPr>
          <w:sz w:val="26"/>
          <w:szCs w:val="26"/>
          <w:lang w:val="en-US"/>
        </w:rPr>
        <w:t>cổng</w:t>
      </w:r>
      <w:r>
        <w:rPr>
          <w:sz w:val="26"/>
          <w:szCs w:val="26"/>
          <w:lang w:val="en-US"/>
        </w:rPr>
        <w:t xml:space="preserve"> thông tin </w:t>
      </w:r>
      <w:r w:rsidR="00577FC3">
        <w:rPr>
          <w:sz w:val="26"/>
          <w:szCs w:val="26"/>
          <w:lang w:val="en-US"/>
        </w:rPr>
        <w:t xml:space="preserve">điện tử </w:t>
      </w:r>
      <w:r>
        <w:rPr>
          <w:sz w:val="26"/>
          <w:szCs w:val="26"/>
          <w:lang w:val="en-US"/>
        </w:rPr>
        <w:t>thi hành án dân sự tỉnh Thanh Hóa</w:t>
      </w:r>
      <w:r w:rsidR="00577FC3">
        <w:rPr>
          <w:sz w:val="26"/>
          <w:szCs w:val="26"/>
          <w:lang w:val="en-US"/>
        </w:rPr>
        <w:t>.</w:t>
      </w:r>
      <w:r w:rsidR="00173DE5" w:rsidRPr="0006071E">
        <w:rPr>
          <w:sz w:val="26"/>
          <w:szCs w:val="26"/>
          <w:lang w:val="en-US"/>
        </w:rPr>
        <w:t xml:space="preserve">                                                                  </w:t>
      </w:r>
    </w:p>
    <w:p w:rsidR="008F733F" w:rsidRPr="00594008" w:rsidRDefault="00173DE5">
      <w:pPr>
        <w:spacing w:line="276" w:lineRule="auto"/>
        <w:ind w:left="709" w:hanging="709"/>
        <w:jc w:val="both"/>
        <w:rPr>
          <w:b/>
          <w:sz w:val="26"/>
          <w:szCs w:val="26"/>
          <w:lang w:val="en-US"/>
        </w:rPr>
      </w:pPr>
      <w:r w:rsidRPr="00594008">
        <w:rPr>
          <w:b/>
          <w:i/>
          <w:sz w:val="26"/>
          <w:szCs w:val="26"/>
          <w:u w:val="single"/>
        </w:rPr>
        <w:t>Nơi nhận</w:t>
      </w:r>
      <w:r w:rsidRPr="00594008">
        <w:rPr>
          <w:b/>
          <w:i/>
          <w:sz w:val="26"/>
          <w:szCs w:val="26"/>
        </w:rPr>
        <w:t>:</w:t>
      </w:r>
      <w:r w:rsidR="00460997" w:rsidRPr="00594008">
        <w:rPr>
          <w:b/>
          <w:i/>
          <w:sz w:val="26"/>
          <w:szCs w:val="26"/>
          <w:lang w:val="en-US"/>
        </w:rPr>
        <w:t xml:space="preserve">                                                            </w:t>
      </w:r>
      <w:r w:rsidR="009E6F6C">
        <w:rPr>
          <w:b/>
          <w:i/>
          <w:sz w:val="26"/>
          <w:szCs w:val="26"/>
          <w:lang w:val="en-US"/>
        </w:rPr>
        <w:t xml:space="preserve">                       </w:t>
      </w:r>
      <w:r w:rsidR="00460997" w:rsidRPr="00594008">
        <w:rPr>
          <w:b/>
          <w:i/>
          <w:sz w:val="26"/>
          <w:szCs w:val="26"/>
          <w:lang w:val="en-US"/>
        </w:rPr>
        <w:t xml:space="preserve">  </w:t>
      </w:r>
      <w:r w:rsidR="00460997" w:rsidRPr="00594008">
        <w:rPr>
          <w:b/>
          <w:sz w:val="26"/>
          <w:szCs w:val="26"/>
        </w:rPr>
        <w:t>GIÁM ĐỐC</w:t>
      </w:r>
      <w:r w:rsidR="00460997" w:rsidRPr="00594008">
        <w:rPr>
          <w:b/>
          <w:sz w:val="26"/>
          <w:szCs w:val="26"/>
          <w:lang w:val="en-US"/>
        </w:rPr>
        <w:t xml:space="preserve"> CÔNG TY</w:t>
      </w:r>
    </w:p>
    <w:p w:rsidR="008F733F" w:rsidRPr="00627432" w:rsidRDefault="00173DE5">
      <w:pPr>
        <w:spacing w:line="276" w:lineRule="auto"/>
        <w:ind w:left="709" w:hanging="709"/>
        <w:jc w:val="both"/>
        <w:rPr>
          <w:sz w:val="22"/>
          <w:szCs w:val="22"/>
          <w:lang w:val="en-US"/>
        </w:rPr>
      </w:pPr>
      <w:r w:rsidRPr="00627432">
        <w:rPr>
          <w:sz w:val="22"/>
          <w:szCs w:val="22"/>
        </w:rPr>
        <w:t xml:space="preserve">- </w:t>
      </w:r>
      <w:r w:rsidRPr="00627432">
        <w:rPr>
          <w:sz w:val="22"/>
          <w:szCs w:val="22"/>
          <w:lang w:val="en-US"/>
        </w:rPr>
        <w:t>Báo pháp luật</w:t>
      </w:r>
      <w:r w:rsidRPr="00627432">
        <w:rPr>
          <w:sz w:val="22"/>
          <w:szCs w:val="22"/>
        </w:rPr>
        <w:t>;</w:t>
      </w:r>
      <w:r w:rsidRPr="00627432">
        <w:rPr>
          <w:sz w:val="22"/>
          <w:szCs w:val="22"/>
          <w:lang w:val="en-US"/>
        </w:rPr>
        <w:t xml:space="preserve"> </w:t>
      </w:r>
    </w:p>
    <w:p w:rsidR="008F733F" w:rsidRPr="00627432" w:rsidRDefault="00173DE5">
      <w:pPr>
        <w:spacing w:line="276" w:lineRule="auto"/>
        <w:ind w:left="709" w:hanging="709"/>
        <w:jc w:val="both"/>
        <w:rPr>
          <w:sz w:val="22"/>
          <w:szCs w:val="22"/>
        </w:rPr>
      </w:pPr>
      <w:r w:rsidRPr="00627432">
        <w:rPr>
          <w:sz w:val="22"/>
          <w:szCs w:val="22"/>
        </w:rPr>
        <w:t xml:space="preserve">- </w:t>
      </w:r>
      <w:r w:rsidRPr="00627432">
        <w:rPr>
          <w:sz w:val="22"/>
          <w:szCs w:val="22"/>
          <w:lang w:val="en-US"/>
        </w:rPr>
        <w:t>Chi cục THADS huyện Vĩnh Lộc</w:t>
      </w:r>
      <w:r w:rsidRPr="00627432">
        <w:rPr>
          <w:sz w:val="22"/>
          <w:szCs w:val="22"/>
        </w:rPr>
        <w:t>;</w:t>
      </w:r>
    </w:p>
    <w:p w:rsidR="008F733F" w:rsidRPr="00627432" w:rsidRDefault="00173DE5">
      <w:pPr>
        <w:spacing w:line="276" w:lineRule="auto"/>
        <w:ind w:left="709" w:hanging="709"/>
        <w:jc w:val="both"/>
        <w:rPr>
          <w:sz w:val="22"/>
          <w:szCs w:val="22"/>
          <w:lang w:val="en-US"/>
        </w:rPr>
      </w:pPr>
      <w:r w:rsidRPr="00627432">
        <w:rPr>
          <w:sz w:val="22"/>
          <w:szCs w:val="22"/>
          <w:lang w:val="en-US"/>
        </w:rPr>
        <w:t>- Nơi có tài sản; UBND xã Vĩnh Tiến;</w:t>
      </w:r>
    </w:p>
    <w:p w:rsidR="008F733F" w:rsidRPr="009E6F6C" w:rsidRDefault="00173DE5">
      <w:pPr>
        <w:spacing w:line="276" w:lineRule="auto"/>
        <w:ind w:left="709" w:hanging="709"/>
        <w:jc w:val="both"/>
        <w:rPr>
          <w:sz w:val="22"/>
          <w:szCs w:val="22"/>
          <w:lang w:val="en-US"/>
        </w:rPr>
      </w:pPr>
      <w:r w:rsidRPr="009E6F6C">
        <w:rPr>
          <w:sz w:val="22"/>
          <w:szCs w:val="22"/>
          <w:lang w:val="en-US"/>
        </w:rPr>
        <w:t>- Niêm yết tại Công ty</w:t>
      </w:r>
      <w:r w:rsidR="00460997" w:rsidRPr="009E6F6C">
        <w:rPr>
          <w:sz w:val="22"/>
          <w:szCs w:val="22"/>
          <w:lang w:val="en-US"/>
        </w:rPr>
        <w:t>;</w:t>
      </w:r>
    </w:p>
    <w:p w:rsidR="00460997" w:rsidRPr="009E6F6C" w:rsidRDefault="00173DE5">
      <w:pPr>
        <w:spacing w:line="276" w:lineRule="auto"/>
        <w:ind w:left="709" w:hanging="709"/>
        <w:jc w:val="both"/>
        <w:rPr>
          <w:sz w:val="22"/>
          <w:szCs w:val="22"/>
          <w:lang w:val="en-US"/>
        </w:rPr>
      </w:pPr>
      <w:r w:rsidRPr="009E6F6C">
        <w:rPr>
          <w:sz w:val="22"/>
          <w:szCs w:val="22"/>
          <w:lang w:val="en-US"/>
        </w:rPr>
        <w:t xml:space="preserve">- Lưu VP.                                                                                               </w:t>
      </w:r>
    </w:p>
    <w:p w:rsidR="008F733F" w:rsidRPr="00594008" w:rsidRDefault="00460997">
      <w:pPr>
        <w:spacing w:line="276" w:lineRule="auto"/>
        <w:ind w:left="709" w:hanging="709"/>
        <w:jc w:val="both"/>
        <w:rPr>
          <w:i/>
          <w:sz w:val="26"/>
          <w:szCs w:val="26"/>
          <w:lang w:val="en-US"/>
        </w:rPr>
      </w:pPr>
      <w:r w:rsidRPr="00594008">
        <w:rPr>
          <w:sz w:val="26"/>
          <w:szCs w:val="26"/>
          <w:lang w:val="en-US"/>
        </w:rPr>
        <w:t xml:space="preserve">                                                                                     </w:t>
      </w:r>
      <w:r w:rsidR="009E6F6C">
        <w:rPr>
          <w:sz w:val="26"/>
          <w:szCs w:val="26"/>
          <w:lang w:val="en-US"/>
        </w:rPr>
        <w:t xml:space="preserve">                       </w:t>
      </w:r>
      <w:r w:rsidR="00173DE5" w:rsidRPr="00594008">
        <w:rPr>
          <w:sz w:val="26"/>
          <w:szCs w:val="26"/>
          <w:lang w:val="en-US"/>
        </w:rPr>
        <w:t xml:space="preserve"> </w:t>
      </w:r>
      <w:r w:rsidRPr="00594008">
        <w:rPr>
          <w:b/>
          <w:sz w:val="26"/>
          <w:szCs w:val="26"/>
          <w:lang w:val="en-US"/>
        </w:rPr>
        <w:t>Mai Hải Hường</w:t>
      </w:r>
    </w:p>
    <w:p w:rsidR="008F733F" w:rsidRPr="00594008" w:rsidRDefault="008F733F">
      <w:pPr>
        <w:rPr>
          <w:sz w:val="26"/>
          <w:szCs w:val="26"/>
        </w:rPr>
      </w:pPr>
    </w:p>
    <w:sectPr w:rsidR="008F733F" w:rsidRPr="00594008" w:rsidSect="000308B9">
      <w:pgSz w:w="11907" w:h="16840" w:code="9"/>
      <w:pgMar w:top="964" w:right="113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0DD"/>
    <w:multiLevelType w:val="hybridMultilevel"/>
    <w:tmpl w:val="68EEE2FC"/>
    <w:lvl w:ilvl="0" w:tplc="70BEB5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32A1A"/>
    <w:multiLevelType w:val="hybridMultilevel"/>
    <w:tmpl w:val="2F42479C"/>
    <w:lvl w:ilvl="0" w:tplc="4FE8FA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77CC"/>
    <w:multiLevelType w:val="hybridMultilevel"/>
    <w:tmpl w:val="6284CEBA"/>
    <w:lvl w:ilvl="0" w:tplc="D55CB488">
      <w:numFmt w:val="bullet"/>
      <w:lvlText w:val="-"/>
      <w:lvlJc w:val="left"/>
      <w:pPr>
        <w:ind w:left="-34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0B07E1"/>
    <w:multiLevelType w:val="hybridMultilevel"/>
    <w:tmpl w:val="612AF9F2"/>
    <w:lvl w:ilvl="0" w:tplc="1666BBC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F49636F"/>
    <w:multiLevelType w:val="hybridMultilevel"/>
    <w:tmpl w:val="D7208540"/>
    <w:lvl w:ilvl="0" w:tplc="2E64031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F733F"/>
    <w:rsid w:val="00013FAE"/>
    <w:rsid w:val="000308B9"/>
    <w:rsid w:val="0006071E"/>
    <w:rsid w:val="00061B18"/>
    <w:rsid w:val="00071572"/>
    <w:rsid w:val="000A784C"/>
    <w:rsid w:val="000E4087"/>
    <w:rsid w:val="000F1000"/>
    <w:rsid w:val="0012403A"/>
    <w:rsid w:val="00130D76"/>
    <w:rsid w:val="001576D3"/>
    <w:rsid w:val="00173DE5"/>
    <w:rsid w:val="00245CF6"/>
    <w:rsid w:val="00287FC6"/>
    <w:rsid w:val="002D09B3"/>
    <w:rsid w:val="002E7194"/>
    <w:rsid w:val="00303AE9"/>
    <w:rsid w:val="00307B26"/>
    <w:rsid w:val="003E0B3E"/>
    <w:rsid w:val="003F530A"/>
    <w:rsid w:val="004226FF"/>
    <w:rsid w:val="004460C4"/>
    <w:rsid w:val="00460997"/>
    <w:rsid w:val="004A38B5"/>
    <w:rsid w:val="00516644"/>
    <w:rsid w:val="00525E33"/>
    <w:rsid w:val="00544F76"/>
    <w:rsid w:val="00552EFF"/>
    <w:rsid w:val="005617DA"/>
    <w:rsid w:val="00577F8A"/>
    <w:rsid w:val="00577FC3"/>
    <w:rsid w:val="00594008"/>
    <w:rsid w:val="005E5574"/>
    <w:rsid w:val="005F1478"/>
    <w:rsid w:val="00602467"/>
    <w:rsid w:val="00627432"/>
    <w:rsid w:val="006323FB"/>
    <w:rsid w:val="00634590"/>
    <w:rsid w:val="00643CEB"/>
    <w:rsid w:val="00651B56"/>
    <w:rsid w:val="00694C83"/>
    <w:rsid w:val="006D6A12"/>
    <w:rsid w:val="006D6A28"/>
    <w:rsid w:val="006E57ED"/>
    <w:rsid w:val="0070446A"/>
    <w:rsid w:val="00790B11"/>
    <w:rsid w:val="007E217A"/>
    <w:rsid w:val="007E5F0F"/>
    <w:rsid w:val="007F2190"/>
    <w:rsid w:val="00821363"/>
    <w:rsid w:val="0082547C"/>
    <w:rsid w:val="00856ACF"/>
    <w:rsid w:val="00856FFB"/>
    <w:rsid w:val="008601FA"/>
    <w:rsid w:val="008640FD"/>
    <w:rsid w:val="00880D91"/>
    <w:rsid w:val="008830EA"/>
    <w:rsid w:val="008F733F"/>
    <w:rsid w:val="00913AFB"/>
    <w:rsid w:val="00925401"/>
    <w:rsid w:val="009A2D1A"/>
    <w:rsid w:val="009E6F6C"/>
    <w:rsid w:val="00A14DD1"/>
    <w:rsid w:val="00A17A29"/>
    <w:rsid w:val="00A7530E"/>
    <w:rsid w:val="00A84EEA"/>
    <w:rsid w:val="00A91FD4"/>
    <w:rsid w:val="00AA6F98"/>
    <w:rsid w:val="00B0505D"/>
    <w:rsid w:val="00B22A9B"/>
    <w:rsid w:val="00B469BB"/>
    <w:rsid w:val="00B8438D"/>
    <w:rsid w:val="00BB0599"/>
    <w:rsid w:val="00BD68AF"/>
    <w:rsid w:val="00C53D40"/>
    <w:rsid w:val="00D17271"/>
    <w:rsid w:val="00D77732"/>
    <w:rsid w:val="00DA3015"/>
    <w:rsid w:val="00DA5131"/>
    <w:rsid w:val="00DA5872"/>
    <w:rsid w:val="00DD1CA0"/>
    <w:rsid w:val="00E411D3"/>
    <w:rsid w:val="00E4228B"/>
    <w:rsid w:val="00E54FAB"/>
    <w:rsid w:val="00E84DDF"/>
    <w:rsid w:val="00E85ED4"/>
    <w:rsid w:val="00EA45CC"/>
    <w:rsid w:val="00ED403B"/>
    <w:rsid w:val="00F33596"/>
    <w:rsid w:val="00F43342"/>
    <w:rsid w:val="00FC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CC34A1"/>
  <w15:docId w15:val="{25242391-938F-43D0-9E1C-FAB0F44E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rFonts w:ascii=".VnTime" w:hAnsi=".VnTime"/>
      <w:szCs w:val="20"/>
      <w:lang w:val="en-US" w:eastAsia="en-US"/>
    </w:rPr>
  </w:style>
  <w:style w:type="character" w:customStyle="1" w:styleId="BodyTextChar">
    <w:name w:val="Body Text Char"/>
    <w:basedOn w:val="DefaultParagraphFont"/>
    <w:link w:val="BodyText"/>
    <w:rPr>
      <w:rFonts w:ascii=".VnTime" w:eastAsia="Times New Roman" w:hAnsi=".VnTime" w:cs="Times New Roman"/>
      <w:sz w:val="28"/>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8"/>
      <w:szCs w:val="28"/>
      <w:lang w:val="vi-VN" w:eastAsia="vi-VN"/>
    </w:rPr>
  </w:style>
  <w:style w:type="character" w:styleId="SubtleEmphasis">
    <w:name w:val="Subtle Emphasis"/>
    <w:uiPriority w:val="19"/>
    <w:qFormat/>
    <w:rPr>
      <w:i/>
      <w:iCs/>
      <w:color w:val="404040"/>
    </w:rPr>
  </w:style>
  <w:style w:type="paragraph" w:styleId="BalloonText">
    <w:name w:val="Balloon Text"/>
    <w:basedOn w:val="Normal"/>
    <w:link w:val="BalloonTextChar"/>
    <w:uiPriority w:val="99"/>
    <w:semiHidden/>
    <w:unhideWhenUsed/>
    <w:rsid w:val="00FC7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74"/>
    <w:rPr>
      <w:rFonts w:ascii="Segoe UI" w:eastAsia="Times New Roman" w:hAnsi="Segoe UI" w:cs="Segoe UI"/>
      <w:sz w:val="18"/>
      <w:szCs w:val="18"/>
      <w:lang w:val="vi-VN" w:eastAsia="vi-VN"/>
    </w:rPr>
  </w:style>
  <w:style w:type="paragraph" w:styleId="ListParagraph">
    <w:name w:val="List Paragraph"/>
    <w:basedOn w:val="Normal"/>
    <w:uiPriority w:val="34"/>
    <w:qFormat/>
    <w:rsid w:val="00060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4625">
      <w:bodyDiv w:val="1"/>
      <w:marLeft w:val="0"/>
      <w:marRight w:val="0"/>
      <w:marTop w:val="0"/>
      <w:marBottom w:val="0"/>
      <w:divBdr>
        <w:top w:val="none" w:sz="0" w:space="0" w:color="auto"/>
        <w:left w:val="none" w:sz="0" w:space="0" w:color="auto"/>
        <w:bottom w:val="none" w:sz="0" w:space="0" w:color="auto"/>
        <w:right w:val="none" w:sz="0" w:space="0" w:color="auto"/>
      </w:divBdr>
    </w:div>
    <w:div w:id="1185709756">
      <w:bodyDiv w:val="1"/>
      <w:marLeft w:val="0"/>
      <w:marRight w:val="0"/>
      <w:marTop w:val="0"/>
      <w:marBottom w:val="0"/>
      <w:divBdr>
        <w:top w:val="none" w:sz="0" w:space="0" w:color="auto"/>
        <w:left w:val="none" w:sz="0" w:space="0" w:color="auto"/>
        <w:bottom w:val="none" w:sz="0" w:space="0" w:color="auto"/>
        <w:right w:val="none" w:sz="0" w:space="0" w:color="auto"/>
      </w:divBdr>
    </w:div>
    <w:div w:id="1227687219">
      <w:bodyDiv w:val="1"/>
      <w:marLeft w:val="0"/>
      <w:marRight w:val="0"/>
      <w:marTop w:val="0"/>
      <w:marBottom w:val="0"/>
      <w:divBdr>
        <w:top w:val="none" w:sz="0" w:space="0" w:color="auto"/>
        <w:left w:val="none" w:sz="0" w:space="0" w:color="auto"/>
        <w:bottom w:val="none" w:sz="0" w:space="0" w:color="auto"/>
        <w:right w:val="none" w:sz="0" w:space="0" w:color="auto"/>
      </w:divBdr>
    </w:div>
    <w:div w:id="13265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17F74-506C-4C6F-A10E-C8CDCF8D5738}"/>
</file>

<file path=customXml/itemProps2.xml><?xml version="1.0" encoding="utf-8"?>
<ds:datastoreItem xmlns:ds="http://schemas.openxmlformats.org/officeDocument/2006/customXml" ds:itemID="{17D0C577-1074-4F66-873B-6AEFE0A63930}"/>
</file>

<file path=customXml/itemProps3.xml><?xml version="1.0" encoding="utf-8"?>
<ds:datastoreItem xmlns:ds="http://schemas.openxmlformats.org/officeDocument/2006/customXml" ds:itemID="{6364A94E-2F49-429F-A0A9-9AF8057E66F0}"/>
</file>

<file path=docProps/app.xml><?xml version="1.0" encoding="utf-8"?>
<Properties xmlns="http://schemas.openxmlformats.org/officeDocument/2006/extended-properties" xmlns:vt="http://schemas.openxmlformats.org/officeDocument/2006/docPropsVTypes">
  <Template>Normal</Template>
  <TotalTime>252</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PC</cp:lastModifiedBy>
  <cp:revision>126</cp:revision>
  <cp:lastPrinted>2019-12-25T09:39:00Z</cp:lastPrinted>
  <dcterms:created xsi:type="dcterms:W3CDTF">2017-08-15T09:02:00Z</dcterms:created>
  <dcterms:modified xsi:type="dcterms:W3CDTF">2019-12-25T10:08:00Z</dcterms:modified>
</cp:coreProperties>
</file>